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75" w:rsidRDefault="00CC2A75" w:rsidP="00CC2A75">
      <w:pPr>
        <w:pStyle w:val="Heading1"/>
        <w:spacing w:before="1"/>
        <w:ind w:right="842"/>
        <w:jc w:val="center"/>
      </w:pPr>
      <w:r>
        <w:t>Положение</w:t>
      </w:r>
    </w:p>
    <w:p w:rsidR="00CC2A75" w:rsidRDefault="00CC2A75" w:rsidP="00CC2A75">
      <w:pPr>
        <w:spacing w:line="322" w:lineRule="exact"/>
        <w:ind w:left="448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медиации</w:t>
      </w:r>
    </w:p>
    <w:p w:rsidR="00CC2A75" w:rsidRDefault="00CC2A75" w:rsidP="00CC2A75">
      <w:pPr>
        <w:pStyle w:val="a6"/>
        <w:spacing w:before="11"/>
        <w:rPr>
          <w:b/>
          <w:sz w:val="23"/>
        </w:rPr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4983"/>
        </w:tabs>
        <w:spacing w:line="322" w:lineRule="exact"/>
        <w:ind w:hanging="28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C2A75" w:rsidRDefault="00CC2A75" w:rsidP="00CC2A75">
      <w:pPr>
        <w:pStyle w:val="a4"/>
        <w:widowControl w:val="0"/>
        <w:numPr>
          <w:ilvl w:val="1"/>
          <w:numId w:val="11"/>
        </w:numPr>
        <w:tabs>
          <w:tab w:val="left" w:pos="3092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proofErr w:type="gramStart"/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CC2A75" w:rsidRDefault="00CC2A75" w:rsidP="00CC2A75">
      <w:pPr>
        <w:pStyle w:val="a4"/>
        <w:widowControl w:val="0"/>
        <w:numPr>
          <w:ilvl w:val="1"/>
          <w:numId w:val="11"/>
        </w:numPr>
        <w:tabs>
          <w:tab w:val="left" w:pos="3108"/>
        </w:tabs>
        <w:suppressAutoHyphens w:val="0"/>
        <w:autoSpaceDE w:val="0"/>
        <w:autoSpaceDN w:val="0"/>
        <w:spacing w:before="1"/>
        <w:ind w:left="1701" w:right="846" w:firstLine="708"/>
        <w:contextualSpacing w:val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CC2A75" w:rsidRDefault="00CC2A75" w:rsidP="00CC2A75">
      <w:pPr>
        <w:pStyle w:val="a6"/>
        <w:spacing w:before="1"/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3740"/>
        </w:tabs>
        <w:spacing w:line="322" w:lineRule="exact"/>
        <w:ind w:left="3739" w:hanging="280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CC2A75" w:rsidRDefault="00CC2A75" w:rsidP="00CC2A75">
      <w:pPr>
        <w:pStyle w:val="a4"/>
        <w:widowControl w:val="0"/>
        <w:numPr>
          <w:ilvl w:val="1"/>
          <w:numId w:val="10"/>
        </w:numPr>
        <w:tabs>
          <w:tab w:val="left" w:pos="2900"/>
        </w:tabs>
        <w:suppressAutoHyphens w:val="0"/>
        <w:autoSpaceDE w:val="0"/>
        <w:autoSpaceDN w:val="0"/>
        <w:spacing w:line="322" w:lineRule="exact"/>
        <w:ind w:left="1701" w:hanging="491"/>
        <w:contextualSpacing w:val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CC2A75" w:rsidRDefault="00CC2A75" w:rsidP="00CC2A75">
      <w:pPr>
        <w:pStyle w:val="a4"/>
        <w:widowControl w:val="0"/>
        <w:numPr>
          <w:ilvl w:val="2"/>
          <w:numId w:val="10"/>
        </w:numPr>
        <w:tabs>
          <w:tab w:val="left" w:pos="3125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среди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proofErr w:type="gramStart"/>
      <w:r>
        <w:rPr>
          <w:spacing w:val="1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цивилизованных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конфликтов.</w:t>
      </w:r>
    </w:p>
    <w:p w:rsidR="00CC2A75" w:rsidRDefault="00CC2A75" w:rsidP="00CC2A75">
      <w:pPr>
        <w:pStyle w:val="a4"/>
        <w:widowControl w:val="0"/>
        <w:numPr>
          <w:ilvl w:val="2"/>
          <w:numId w:val="10"/>
        </w:numPr>
        <w:tabs>
          <w:tab w:val="left" w:pos="3152"/>
        </w:tabs>
        <w:suppressAutoHyphens w:val="0"/>
        <w:autoSpaceDE w:val="0"/>
        <w:autoSpaceDN w:val="0"/>
        <w:ind w:left="1701" w:right="848" w:firstLine="707"/>
        <w:contextualSpacing w:val="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39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медиации.</w:t>
      </w:r>
    </w:p>
    <w:p w:rsidR="00CC2A75" w:rsidRDefault="00CC2A75" w:rsidP="00CC2A75">
      <w:pPr>
        <w:pStyle w:val="a4"/>
        <w:widowControl w:val="0"/>
        <w:numPr>
          <w:ilvl w:val="2"/>
          <w:numId w:val="10"/>
        </w:numPr>
        <w:tabs>
          <w:tab w:val="left" w:pos="3280"/>
          <w:tab w:val="left" w:pos="3281"/>
          <w:tab w:val="left" w:pos="4751"/>
          <w:tab w:val="left" w:pos="6326"/>
          <w:tab w:val="left" w:pos="8920"/>
          <w:tab w:val="left" w:pos="10780"/>
        </w:tabs>
        <w:suppressAutoHyphens w:val="0"/>
        <w:autoSpaceDE w:val="0"/>
        <w:autoSpaceDN w:val="0"/>
        <w:spacing w:before="1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количества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реагирования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правонарушения.</w:t>
      </w:r>
    </w:p>
    <w:p w:rsidR="00CC2A75" w:rsidRDefault="00CC2A75" w:rsidP="00CC2A75">
      <w:pPr>
        <w:pStyle w:val="a4"/>
        <w:widowControl w:val="0"/>
        <w:numPr>
          <w:ilvl w:val="1"/>
          <w:numId w:val="10"/>
        </w:numPr>
        <w:tabs>
          <w:tab w:val="left" w:pos="2900"/>
        </w:tabs>
        <w:suppressAutoHyphens w:val="0"/>
        <w:autoSpaceDE w:val="0"/>
        <w:autoSpaceDN w:val="0"/>
        <w:spacing w:line="321" w:lineRule="exact"/>
        <w:ind w:left="1701" w:hanging="491"/>
        <w:contextualSpacing w:val="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C2A75" w:rsidRDefault="00CC2A75" w:rsidP="00CC2A75">
      <w:pPr>
        <w:pStyle w:val="a4"/>
        <w:widowControl w:val="0"/>
        <w:numPr>
          <w:ilvl w:val="2"/>
          <w:numId w:val="10"/>
        </w:numPr>
        <w:tabs>
          <w:tab w:val="left" w:pos="3243"/>
        </w:tabs>
        <w:suppressAutoHyphens w:val="0"/>
        <w:autoSpaceDE w:val="0"/>
        <w:autoSpaceDN w:val="0"/>
        <w:ind w:left="1701" w:right="849" w:firstLine="708"/>
        <w:contextualSpacing w:val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и семейных конференций и т.д.) для участников конфликтов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CC2A75" w:rsidRDefault="00CC2A75" w:rsidP="00CC2A75">
      <w:pPr>
        <w:pStyle w:val="a4"/>
        <w:widowControl w:val="0"/>
        <w:numPr>
          <w:ilvl w:val="2"/>
          <w:numId w:val="10"/>
        </w:numPr>
        <w:tabs>
          <w:tab w:val="left" w:pos="3469"/>
          <w:tab w:val="left" w:pos="7576"/>
        </w:tabs>
        <w:suppressAutoHyphens w:val="0"/>
        <w:autoSpaceDE w:val="0"/>
        <w:autoSpaceDN w:val="0"/>
        <w:spacing w:before="1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 xml:space="preserve">Обучение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цивилизованным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ответственности.</w:t>
      </w:r>
    </w:p>
    <w:p w:rsidR="00CC2A75" w:rsidRDefault="00CC2A75" w:rsidP="00CC2A75">
      <w:pPr>
        <w:pStyle w:val="a4"/>
        <w:widowControl w:val="0"/>
        <w:numPr>
          <w:ilvl w:val="2"/>
          <w:numId w:val="10"/>
        </w:numPr>
        <w:tabs>
          <w:tab w:val="left" w:pos="3173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Информирование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 о принципах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медиации.</w:t>
      </w:r>
    </w:p>
    <w:p w:rsidR="00CC2A75" w:rsidRDefault="00CC2A75" w:rsidP="00CC2A75">
      <w:pPr>
        <w:pStyle w:val="a6"/>
        <w:spacing w:before="9"/>
        <w:rPr>
          <w:sz w:val="27"/>
        </w:rPr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2665"/>
        </w:tabs>
        <w:ind w:left="2664" w:hanging="282"/>
        <w:jc w:val="both"/>
      </w:pPr>
      <w:r>
        <w:t>Принципы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медиации.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3029"/>
        </w:tabs>
        <w:suppressAutoHyphens w:val="0"/>
        <w:autoSpaceDE w:val="0"/>
        <w:autoSpaceDN w:val="0"/>
        <w:spacing w:before="2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программе.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3020"/>
        </w:tabs>
        <w:suppressAutoHyphens w:val="0"/>
        <w:autoSpaceDE w:val="0"/>
        <w:autoSpaceDN w:val="0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составляет информация о готовящемся преступлении,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ими).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3509"/>
        </w:tabs>
        <w:suppressAutoHyphens w:val="0"/>
        <w:autoSpaceDE w:val="0"/>
        <w:autoSpaceDN w:val="0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 xml:space="preserve">Принцип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нейтральности,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запрещающий  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-67"/>
          <w:sz w:val="28"/>
        </w:rPr>
        <w:t xml:space="preserve"> </w:t>
      </w:r>
      <w:r>
        <w:rPr>
          <w:sz w:val="28"/>
        </w:rPr>
        <w:t>Нейтральность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29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выясняет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</w:p>
    <w:p w:rsidR="00CC2A75" w:rsidRDefault="00CC2A75" w:rsidP="00CC2A75">
      <w:pPr>
        <w:jc w:val="both"/>
        <w:rPr>
          <w:sz w:val="28"/>
        </w:rPr>
        <w:sectPr w:rsidR="00CC2A75">
          <w:pgSz w:w="11910" w:h="16840"/>
          <w:pgMar w:top="1040" w:right="0" w:bottom="280" w:left="0" w:header="720" w:footer="720" w:gutter="0"/>
          <w:cols w:space="720"/>
        </w:sectPr>
      </w:pPr>
    </w:p>
    <w:p w:rsidR="00CC2A75" w:rsidRDefault="00CC2A75" w:rsidP="00CC2A75">
      <w:pPr>
        <w:pStyle w:val="a6"/>
        <w:spacing w:before="76"/>
        <w:ind w:left="1701" w:right="847"/>
        <w:jc w:val="both"/>
      </w:pPr>
      <w:r>
        <w:lastRenderedPageBreak/>
        <w:t>виновности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невиновности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посредником,</w:t>
      </w:r>
      <w:r>
        <w:rPr>
          <w:spacing w:val="1"/>
        </w:rPr>
        <w:t xml:space="preserve"> </w:t>
      </w:r>
      <w:r>
        <w:t>помогающим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</w:t>
      </w:r>
    </w:p>
    <w:p w:rsidR="00CC2A75" w:rsidRDefault="00CC2A75" w:rsidP="00CC2A75">
      <w:pPr>
        <w:pStyle w:val="a6"/>
        <w:spacing w:before="10"/>
        <w:rPr>
          <w:sz w:val="27"/>
        </w:rPr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2748"/>
        </w:tabs>
        <w:spacing w:line="322" w:lineRule="exact"/>
        <w:ind w:left="2748" w:hanging="281"/>
        <w:jc w:val="both"/>
      </w:pP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2967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медиации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3063"/>
        </w:tabs>
        <w:suppressAutoHyphens w:val="0"/>
        <w:autoSpaceDE w:val="0"/>
        <w:autoSpaceDN w:val="0"/>
        <w:spacing w:before="1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 педагог, психолог или иной педагогический работник школы,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службой медиации.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2904"/>
        </w:tabs>
        <w:suppressAutoHyphens w:val="0"/>
        <w:autoSpaceDE w:val="0"/>
        <w:autoSpaceDN w:val="0"/>
        <w:ind w:left="1701" w:right="845" w:firstLine="708"/>
        <w:contextualSpacing w:val="0"/>
        <w:jc w:val="both"/>
        <w:rPr>
          <w:sz w:val="28"/>
        </w:rPr>
      </w:pPr>
      <w:r>
        <w:rPr>
          <w:sz w:val="28"/>
        </w:rPr>
        <w:t>Руководителем службы медиации может быть человек, прошедший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CC2A75" w:rsidRDefault="00CC2A75" w:rsidP="00CC2A75">
      <w:pPr>
        <w:pStyle w:val="a4"/>
        <w:widowControl w:val="0"/>
        <w:numPr>
          <w:ilvl w:val="1"/>
          <w:numId w:val="12"/>
        </w:numPr>
        <w:tabs>
          <w:tab w:val="left" w:pos="2904"/>
        </w:tabs>
        <w:suppressAutoHyphens w:val="0"/>
        <w:autoSpaceDE w:val="0"/>
        <w:autoSpaceDN w:val="0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Вопросы членства в службе медиации, требований к 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CC2A75" w:rsidRDefault="00CC2A75" w:rsidP="00CC2A75">
      <w:pPr>
        <w:pStyle w:val="a6"/>
        <w:spacing w:before="10"/>
        <w:rPr>
          <w:sz w:val="27"/>
        </w:rPr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3948"/>
        </w:tabs>
        <w:ind w:left="3948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63"/>
        </w:tabs>
        <w:suppressAutoHyphens w:val="0"/>
        <w:autoSpaceDE w:val="0"/>
        <w:autoSpaceDN w:val="0"/>
        <w:spacing w:before="2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 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заменяющих).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65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 При необходимости о принятом решении информируются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96"/>
        </w:tabs>
        <w:suppressAutoHyphens w:val="0"/>
        <w:autoSpaceDE w:val="0"/>
        <w:autoSpaceDN w:val="0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 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2914"/>
        </w:tabs>
        <w:suppressAutoHyphens w:val="0"/>
        <w:autoSpaceDE w:val="0"/>
        <w:autoSpaceDN w:val="0"/>
        <w:ind w:left="1701" w:right="845" w:firstLine="708"/>
        <w:contextualSpacing w:val="0"/>
        <w:jc w:val="both"/>
        <w:rPr>
          <w:sz w:val="28"/>
        </w:rPr>
      </w:pPr>
      <w:r>
        <w:rPr>
          <w:sz w:val="28"/>
        </w:rPr>
        <w:t>В случае если примирительная программа планируется, когда дело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дознания,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суде,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94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41"/>
        </w:tabs>
        <w:suppressAutoHyphens w:val="0"/>
        <w:autoSpaceDE w:val="0"/>
        <w:autoSpaceDN w:val="0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 ситуации) куратор службы примирения принимает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2938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конфликтующие стороны не достигли возраста 10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ребенка.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24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случае.</w:t>
      </w:r>
    </w:p>
    <w:p w:rsidR="00CC2A75" w:rsidRDefault="00CC2A75" w:rsidP="00CC2A75">
      <w:pPr>
        <w:jc w:val="both"/>
        <w:rPr>
          <w:sz w:val="28"/>
        </w:rPr>
        <w:sectPr w:rsidR="00CC2A75">
          <w:pgSz w:w="11910" w:h="16840"/>
          <w:pgMar w:top="1040" w:right="0" w:bottom="280" w:left="0" w:header="720" w:footer="720" w:gutter="0"/>
          <w:cols w:space="720"/>
        </w:sectPr>
      </w:pP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2914"/>
        </w:tabs>
        <w:suppressAutoHyphens w:val="0"/>
        <w:autoSpaceDE w:val="0"/>
        <w:autoSpaceDN w:val="0"/>
        <w:spacing w:before="76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В случае если в ходе примирительной программы конфликтующие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соглашении.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281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180"/>
        </w:tabs>
        <w:suppressAutoHyphens w:val="0"/>
        <w:autoSpaceDE w:val="0"/>
        <w:autoSpaceDN w:val="0"/>
        <w:ind w:left="1701" w:right="846" w:firstLine="708"/>
        <w:contextualSpacing w:val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взятых на себя сторонами в примирительном договоре,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соглашении.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094"/>
        </w:tabs>
        <w:suppressAutoHyphens w:val="0"/>
        <w:autoSpaceDE w:val="0"/>
        <w:autoSpaceDN w:val="0"/>
        <w:ind w:left="1701" w:right="846" w:firstLine="708"/>
        <w:contextualSpacing w:val="0"/>
        <w:jc w:val="both"/>
        <w:rPr>
          <w:sz w:val="28"/>
        </w:rPr>
      </w:pPr>
      <w:r>
        <w:rPr>
          <w:sz w:val="28"/>
        </w:rPr>
        <w:t>При необходимости служба медиации информирует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психолога, имеющихся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сферы).</w:t>
      </w:r>
    </w:p>
    <w:p w:rsidR="00CC2A75" w:rsidRDefault="00CC2A75" w:rsidP="00CC2A75">
      <w:pPr>
        <w:pStyle w:val="a4"/>
        <w:widowControl w:val="0"/>
        <w:numPr>
          <w:ilvl w:val="1"/>
          <w:numId w:val="9"/>
        </w:numPr>
        <w:tabs>
          <w:tab w:val="left" w:pos="3171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:rsidR="00CC2A75" w:rsidRDefault="00CC2A75" w:rsidP="00CC2A75">
      <w:pPr>
        <w:pStyle w:val="a6"/>
        <w:spacing w:before="11"/>
        <w:rPr>
          <w:sz w:val="27"/>
        </w:rPr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3956"/>
        </w:tabs>
        <w:spacing w:line="322" w:lineRule="exact"/>
        <w:ind w:left="3955" w:hanging="282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3008"/>
        </w:tabs>
        <w:suppressAutoHyphens w:val="0"/>
        <w:autoSpaceDE w:val="0"/>
        <w:autoSpaceDN w:val="0"/>
        <w:ind w:left="1701" w:right="846" w:firstLine="708"/>
        <w:contextualSpacing w:val="0"/>
        <w:jc w:val="both"/>
        <w:rPr>
          <w:sz w:val="28"/>
        </w:rPr>
      </w:pP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а также возможность использовать иные ресурсы школы - 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04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Должностные лица школы оказывают службе медиации 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 распространении информации о деятельности службы среди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40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Служба медиации имеет право пользоваться услугами 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3144"/>
        </w:tabs>
        <w:suppressAutoHyphens w:val="0"/>
        <w:autoSpaceDE w:val="0"/>
        <w:autoSpaceDN w:val="0"/>
        <w:spacing w:before="1"/>
        <w:ind w:left="1701" w:right="846" w:firstLine="708"/>
        <w:contextualSpacing w:val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 и другими организациями. Администрация стимулирует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в службу медиации или самим использовать 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33"/>
        </w:tabs>
        <w:suppressAutoHyphens w:val="0"/>
        <w:autoSpaceDE w:val="0"/>
        <w:autoSpaceDN w:val="0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стороны согласились на примирительную встречу,</w:t>
      </w:r>
      <w:r>
        <w:rPr>
          <w:spacing w:val="1"/>
          <w:sz w:val="28"/>
        </w:rPr>
        <w:t xml:space="preserve"> </w:t>
      </w:r>
      <w:r>
        <w:rPr>
          <w:sz w:val="28"/>
        </w:rPr>
        <w:t>то административные действия в отношении данных участников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 действий принимается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04"/>
        </w:tabs>
        <w:suppressAutoHyphens w:val="0"/>
        <w:autoSpaceDE w:val="0"/>
        <w:autoSpaceDN w:val="0"/>
        <w:ind w:left="1701" w:right="756" w:firstLine="708"/>
        <w:contextualSpacing w:val="0"/>
        <w:jc w:val="both"/>
        <w:rPr>
          <w:sz w:val="28"/>
        </w:rPr>
      </w:pPr>
      <w:r>
        <w:rPr>
          <w:sz w:val="28"/>
        </w:rPr>
        <w:t>Администрация школы поддерживает участие куратора (кураторов)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ассоциации.</w:t>
      </w:r>
    </w:p>
    <w:p w:rsidR="00CC2A75" w:rsidRDefault="00CC2A75" w:rsidP="00CC2A75">
      <w:pPr>
        <w:jc w:val="both"/>
        <w:rPr>
          <w:sz w:val="28"/>
        </w:rPr>
        <w:sectPr w:rsidR="00CC2A75">
          <w:pgSz w:w="11910" w:h="16840"/>
          <w:pgMar w:top="1040" w:right="0" w:bottom="280" w:left="0" w:header="720" w:footer="720" w:gutter="0"/>
          <w:cols w:space="720"/>
        </w:sectPr>
      </w:pP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69"/>
        </w:tabs>
        <w:suppressAutoHyphens w:val="0"/>
        <w:autoSpaceDE w:val="0"/>
        <w:autoSpaceDN w:val="0"/>
        <w:spacing w:before="76"/>
        <w:ind w:left="1701" w:right="847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службой медиации по улучшению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с целью предоставления возможности участия в примирительных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числу</w:t>
      </w:r>
      <w:r>
        <w:rPr>
          <w:spacing w:val="-2"/>
          <w:sz w:val="28"/>
        </w:rPr>
        <w:t xml:space="preserve"> </w:t>
      </w:r>
      <w:r>
        <w:rPr>
          <w:sz w:val="28"/>
        </w:rPr>
        <w:t>желающих.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38"/>
        </w:tabs>
        <w:suppressAutoHyphens w:val="0"/>
        <w:autoSpaceDE w:val="0"/>
        <w:autoSpaceDN w:val="0"/>
        <w:ind w:left="1701" w:right="846" w:firstLine="708"/>
        <w:contextualSpacing w:val="0"/>
        <w:jc w:val="both"/>
        <w:rPr>
          <w:sz w:val="28"/>
        </w:rPr>
      </w:pPr>
      <w:r>
        <w:rPr>
          <w:sz w:val="28"/>
        </w:rPr>
        <w:t>В случае если примирительная программа проводилась по факту,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ходатайствовать о приобщении к материалам дела медиативного соглашения,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иных документов в качестве материалов, характеризующих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обвиняемого, подтверждающих добровольное возмещение 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заглаживание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потерпевшему.</w:t>
      </w:r>
    </w:p>
    <w:p w:rsidR="00CC2A75" w:rsidRDefault="00CC2A75" w:rsidP="00CC2A75">
      <w:pPr>
        <w:pStyle w:val="a4"/>
        <w:widowControl w:val="0"/>
        <w:numPr>
          <w:ilvl w:val="1"/>
          <w:numId w:val="8"/>
        </w:numPr>
        <w:tabs>
          <w:tab w:val="left" w:pos="2924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Служба медиации может вносить на рассмотрение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CC2A75" w:rsidRDefault="00CC2A75" w:rsidP="00CC2A75">
      <w:pPr>
        <w:pStyle w:val="a6"/>
        <w:spacing w:before="11"/>
        <w:rPr>
          <w:sz w:val="27"/>
        </w:rPr>
      </w:pPr>
    </w:p>
    <w:p w:rsidR="00CC2A75" w:rsidRDefault="00CC2A75" w:rsidP="00CC2A75">
      <w:pPr>
        <w:pStyle w:val="Heading1"/>
        <w:numPr>
          <w:ilvl w:val="0"/>
          <w:numId w:val="12"/>
        </w:numPr>
        <w:tabs>
          <w:tab w:val="left" w:pos="5033"/>
        </w:tabs>
        <w:spacing w:line="322" w:lineRule="exact"/>
        <w:ind w:left="5032" w:hanging="28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CC2A75" w:rsidRDefault="00CC2A75" w:rsidP="00CC2A75">
      <w:pPr>
        <w:pStyle w:val="a4"/>
        <w:widowControl w:val="0"/>
        <w:numPr>
          <w:ilvl w:val="1"/>
          <w:numId w:val="7"/>
        </w:numPr>
        <w:tabs>
          <w:tab w:val="left" w:pos="2933"/>
          <w:tab w:val="left" w:pos="10905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3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силу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3"/>
          <w:sz w:val="28"/>
        </w:rPr>
        <w:t xml:space="preserve"> </w:t>
      </w:r>
      <w:r>
        <w:rPr>
          <w:sz w:val="28"/>
        </w:rPr>
        <w:t>утверждения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бессрочно.</w:t>
      </w:r>
    </w:p>
    <w:p w:rsidR="00CC2A75" w:rsidRPr="00513084" w:rsidRDefault="00CC2A75" w:rsidP="00CC2A75">
      <w:pPr>
        <w:pStyle w:val="a4"/>
        <w:widowControl w:val="0"/>
        <w:numPr>
          <w:ilvl w:val="1"/>
          <w:numId w:val="7"/>
        </w:numPr>
        <w:tabs>
          <w:tab w:val="left" w:pos="2909"/>
        </w:tabs>
        <w:suppressAutoHyphens w:val="0"/>
        <w:autoSpaceDE w:val="0"/>
        <w:autoSpaceDN w:val="0"/>
        <w:ind w:left="1701" w:right="848" w:firstLine="708"/>
        <w:contextualSpacing w:val="0"/>
        <w:jc w:val="both"/>
        <w:rPr>
          <w:sz w:val="28"/>
        </w:rPr>
        <w:sectPr w:rsidR="00CC2A75" w:rsidRPr="00513084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CC2A75" w:rsidRDefault="00CC2A75" w:rsidP="00CC2A75">
      <w:pPr>
        <w:pStyle w:val="a6"/>
        <w:rPr>
          <w:sz w:val="20"/>
        </w:rPr>
      </w:pPr>
    </w:p>
    <w:p w:rsidR="00CC2A75" w:rsidRDefault="00CC2A75" w:rsidP="00CC2A75">
      <w:pPr>
        <w:pStyle w:val="a6"/>
        <w:rPr>
          <w:sz w:val="20"/>
        </w:rPr>
      </w:pPr>
    </w:p>
    <w:p w:rsidR="00CC2A75" w:rsidRDefault="00CC2A75" w:rsidP="00CC2A75">
      <w:pPr>
        <w:pStyle w:val="a6"/>
        <w:rPr>
          <w:sz w:val="20"/>
        </w:rPr>
      </w:pPr>
    </w:p>
    <w:p w:rsidR="00CC2A75" w:rsidRDefault="00CC2A75" w:rsidP="00CC2A75">
      <w:pPr>
        <w:pStyle w:val="Heading1"/>
        <w:spacing w:before="99"/>
        <w:ind w:left="4223"/>
      </w:pPr>
      <w:r>
        <w:t>Форма</w:t>
      </w:r>
      <w:r>
        <w:rPr>
          <w:spacing w:val="-6"/>
        </w:rPr>
        <w:t xml:space="preserve"> </w:t>
      </w:r>
      <w:r>
        <w:t>медиативного</w:t>
      </w:r>
      <w:r>
        <w:rPr>
          <w:spacing w:val="-4"/>
        </w:rPr>
        <w:t xml:space="preserve"> </w:t>
      </w:r>
      <w:r>
        <w:t>соглашения</w:t>
      </w:r>
    </w:p>
    <w:p w:rsidR="00CC2A75" w:rsidRDefault="00CC2A75" w:rsidP="00CC2A75">
      <w:pPr>
        <w:spacing w:before="100"/>
        <w:ind w:left="1701" w:right="770"/>
      </w:pPr>
      <w:r>
        <w:t>Участники примирительной программы (процедуры медиации, круга примирения,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(подчеркнуть</w:t>
      </w:r>
      <w:r>
        <w:rPr>
          <w:spacing w:val="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программы))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лице: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pict>
          <v:shape id="_x0000_s1026" style="position:absolute;margin-left:85.1pt;margin-top:13.55pt;width:462pt;height:.1pt;z-index:-2516561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27" style="position:absolute;margin-left:85.1pt;margin-top:27.35pt;width:462pt;height:.1pt;z-index:-25165516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F24ED">
        <w:pict>
          <v:shape id="_x0000_s1028" style="position:absolute;margin-left:85.1pt;margin-top:41.15pt;width:462pt;height:.1pt;z-index:-251654144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F24ED">
        <w:pict>
          <v:shape id="_x0000_s1029" style="position:absolute;margin-left:85.1pt;margin-top:54.95pt;width:462pt;height:.1pt;z-index:-251653120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8F24ED">
        <w:pict>
          <v:shape id="_x0000_s1030" style="position:absolute;margin-left:85.1pt;margin-top:68.75pt;width:462pt;height:.1pt;z-index:-251652096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8F24ED">
        <w:pict>
          <v:shape id="_x0000_s1031" style="position:absolute;margin-left:85.1pt;margin-top:82.5pt;width:462pt;height:.1pt;z-index:-251651072;mso-wrap-distance-left:0;mso-wrap-distance-right:0;mso-position-horizontal-relative:page" coordorigin="1702,1650" coordsize="9240,0" path="m1702,1650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spacing w:line="247" w:lineRule="exact"/>
        <w:ind w:left="1073" w:right="1346"/>
        <w:jc w:val="center"/>
      </w:pPr>
      <w:r>
        <w:t>провели</w:t>
      </w:r>
      <w:r>
        <w:rPr>
          <w:spacing w:val="-4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встречу,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обсудили ситуацию,</w:t>
      </w:r>
      <w:r>
        <w:rPr>
          <w:spacing w:val="-2"/>
        </w:rPr>
        <w:t xml:space="preserve"> </w:t>
      </w:r>
      <w:r>
        <w:t>состоящую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pict>
          <v:shape id="_x0000_s1032" style="position:absolute;margin-left:85.1pt;margin-top:13.55pt;width:462pt;height:.1pt;z-index:-25165004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33" style="position:absolute;margin-left:85.1pt;margin-top:27.35pt;width:462pt;height:.1pt;z-index:-25164902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F24ED">
        <w:pict>
          <v:shape id="_x0000_s1034" style="position:absolute;margin-left:85.1pt;margin-top:41.15pt;width:462pt;height:.1pt;z-index:-251648000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F24ED">
        <w:pict>
          <v:shape id="_x0000_s1035" style="position:absolute;margin-left:85.1pt;margin-top:54.95pt;width:462pt;height:.1pt;z-index:-251646976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8F24ED">
        <w:pict>
          <v:shape id="_x0000_s1036" style="position:absolute;margin-left:85.1pt;margin-top:68.75pt;width:462pt;height:.1pt;z-index:-251645952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spacing w:line="247" w:lineRule="exact"/>
        <w:ind w:left="1701"/>
      </w:pPr>
      <w:r>
        <w:t>и</w:t>
      </w:r>
      <w:r>
        <w:rPr>
          <w:spacing w:val="-4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выводам</w:t>
      </w:r>
      <w:r>
        <w:rPr>
          <w:spacing w:val="-1"/>
        </w:rPr>
        <w:t xml:space="preserve"> </w:t>
      </w:r>
      <w:r>
        <w:t>(договоренностям):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pict>
          <v:shape id="_x0000_s1037" style="position:absolute;margin-left:85.1pt;margin-top:13.55pt;width:462pt;height:.1pt;z-index:-25164492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38" style="position:absolute;margin-left:85.1pt;margin-top:27.35pt;width:462pt;height:.1pt;z-index:-25164390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F24ED">
        <w:pict>
          <v:shape id="_x0000_s1039" style="position:absolute;margin-left:85.1pt;margin-top:41.15pt;width:462pt;height:.1pt;z-index:-251642880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F24ED">
        <w:pict>
          <v:shape id="_x0000_s1040" style="position:absolute;margin-left:85.1pt;margin-top:54.95pt;width:462pt;height:.1pt;z-index:-251641856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8F24ED">
        <w:pict>
          <v:shape id="_x0000_s1041" style="position:absolute;margin-left:85.1pt;margin-top:68.75pt;width:462pt;height:.1pt;z-index:-251640832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8F24ED">
        <w:pict>
          <v:shape id="_x0000_s1042" style="position:absolute;margin-left:85.1pt;margin-top:82.55pt;width:462pt;height:.1pt;z-index:-251639808;mso-wrap-distance-left:0;mso-wrap-distance-right:0;mso-position-horizontal-relative:page" coordorigin="1702,1651" coordsize="9240,0" path="m1702,1651r9240,e" filled="f" strokeweight=".48pt">
            <v:path arrowok="t"/>
            <w10:wrap type="topAndBottom" anchorx="page"/>
          </v:shape>
        </w:pict>
      </w:r>
      <w:r w:rsidRPr="008F24ED">
        <w:pict>
          <v:shape id="_x0000_s1043" style="position:absolute;margin-left:85.1pt;margin-top:96.35pt;width:462pt;height:.1pt;z-index:-251638784;mso-wrap-distance-left:0;mso-wrap-distance-right:0;mso-position-horizontal-relative:page" coordorigin="1702,1927" coordsize="9240,0" path="m1702,1927r9240,e" filled="f" strokeweight=".48pt">
            <v:path arrowok="t"/>
            <w10:wrap type="topAndBottom" anchorx="page"/>
          </v:shape>
        </w:pict>
      </w:r>
      <w:r w:rsidRPr="008F24ED">
        <w:pict>
          <v:shape id="_x0000_s1044" style="position:absolute;margin-left:85.1pt;margin-top:110.15pt;width:462pt;height:.1pt;z-index:-251637760;mso-wrap-distance-left:0;mso-wrap-distance-right:0;mso-position-horizontal-relative:page" coordorigin="1702,2203" coordsize="9240,0" path="m1702,2203r9240,e" filled="f" strokeweight=".48pt">
            <v:path arrowok="t"/>
            <w10:wrap type="topAndBottom" anchorx="page"/>
          </v:shape>
        </w:pict>
      </w:r>
      <w:r w:rsidRPr="008F24ED">
        <w:pict>
          <v:shape id="_x0000_s1045" style="position:absolute;margin-left:85.1pt;margin-top:123.95pt;width:462pt;height:.1pt;z-index:-251636736;mso-wrap-distance-left:0;mso-wrap-distance-right:0;mso-position-horizontal-relative:page" coordorigin="1702,2479" coordsize="9240,0" path="m1702,2479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spacing w:line="247" w:lineRule="exact"/>
        <w:ind w:left="1701"/>
      </w:pPr>
      <w:r>
        <w:t>Проверять</w:t>
      </w:r>
      <w:r>
        <w:rPr>
          <w:spacing w:val="-4"/>
        </w:rPr>
        <w:t xml:space="preserve"> </w:t>
      </w:r>
      <w:r>
        <w:t>выполнение условий</w:t>
      </w:r>
      <w:r>
        <w:rPr>
          <w:spacing w:val="-3"/>
        </w:rPr>
        <w:t xml:space="preserve"> </w:t>
      </w:r>
      <w:r>
        <w:t>соглашения</w:t>
      </w:r>
      <w:r>
        <w:rPr>
          <w:spacing w:val="55"/>
        </w:rPr>
        <w:t xml:space="preserve"> </w:t>
      </w:r>
      <w:r>
        <w:t>и уведомлять медиаторов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gramStart"/>
      <w:r>
        <w:t>успешном</w:t>
      </w:r>
      <w:proofErr w:type="gramEnd"/>
    </w:p>
    <w:p w:rsidR="00CC2A75" w:rsidRDefault="00CC2A75" w:rsidP="00CC2A75">
      <w:pPr>
        <w:ind w:left="1701"/>
      </w:pPr>
      <w:proofErr w:type="gramStart"/>
      <w:r>
        <w:t>завершении</w:t>
      </w:r>
      <w:proofErr w:type="gramEnd"/>
      <w:r>
        <w:rPr>
          <w:spacing w:val="-5"/>
        </w:rPr>
        <w:t xml:space="preserve"> </w:t>
      </w:r>
      <w:r>
        <w:t>будет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pict>
          <v:shape id="_x0000_s1046" style="position:absolute;margin-left:85.1pt;margin-top:13.55pt;width:462pt;height:.1pt;z-index:-25163571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47" style="position:absolute;margin-left:85.1pt;margin-top:27.35pt;width:462pt;height:.1pt;z-index:-251634688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spacing w:line="247" w:lineRule="exact"/>
        <w:ind w:left="1701"/>
      </w:pPr>
      <w:r>
        <w:t>Встреча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аналитической беседы</w:t>
      </w:r>
      <w:r>
        <w:rPr>
          <w:spacing w:val="-3"/>
        </w:rPr>
        <w:t xml:space="preserve"> </w:t>
      </w:r>
      <w:r>
        <w:t>состоится</w:t>
      </w:r>
      <w:r>
        <w:rPr>
          <w:spacing w:val="-1"/>
        </w:rPr>
        <w:t xml:space="preserve"> </w:t>
      </w:r>
      <w:r>
        <w:t>(место,</w:t>
      </w:r>
      <w:r>
        <w:rPr>
          <w:spacing w:val="-2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время)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pict>
          <v:shape id="_x0000_s1048" style="position:absolute;margin-left:85.1pt;margin-top:13.55pt;width:462pt;height:.1pt;z-index:-25163366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49" style="position:absolute;margin-left:85.1pt;margin-top:27.35pt;width:462pt;height:.1pt;z-index:-251632640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spacing w:line="247" w:lineRule="exact"/>
        <w:ind w:left="1691" w:right="1346"/>
        <w:jc w:val="center"/>
      </w:pPr>
      <w:r>
        <w:t>Чтобы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повторилось,</w:t>
      </w:r>
      <w:r>
        <w:rPr>
          <w:spacing w:val="-1"/>
        </w:rPr>
        <w:t xml:space="preserve"> </w:t>
      </w:r>
      <w:r>
        <w:t>мы договорились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следующее: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pict>
          <v:shape id="_x0000_s1050" style="position:absolute;margin-left:85.1pt;margin-top:13.55pt;width:462pt;height:.1pt;z-index:-251631616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51" style="position:absolute;margin-left:85.1pt;margin-top:27.35pt;width:462pt;height:.1pt;z-index:-251630592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8F24ED">
        <w:pict>
          <v:shape id="_x0000_s1052" style="position:absolute;margin-left:85.1pt;margin-top:41.15pt;width:462pt;height:.1pt;z-index:-251629568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 w:rsidRPr="008F24ED">
        <w:pict>
          <v:shape id="_x0000_s1053" style="position:absolute;margin-left:85.1pt;margin-top:54.95pt;width:462pt;height:.1pt;z-index:-251628544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spacing w:line="247" w:lineRule="exact"/>
        <w:ind w:left="1701"/>
      </w:pPr>
      <w:r>
        <w:t>«Мы</w:t>
      </w:r>
      <w:r>
        <w:rPr>
          <w:spacing w:val="-1"/>
        </w:rPr>
        <w:t xml:space="preserve"> </w:t>
      </w:r>
      <w:r>
        <w:t>понимаем,</w:t>
      </w:r>
      <w:r>
        <w:rPr>
          <w:spacing w:val="-1"/>
        </w:rPr>
        <w:t xml:space="preserve"> </w:t>
      </w:r>
      <w:r>
        <w:t>что копия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передана администрации</w:t>
      </w:r>
      <w:r>
        <w:rPr>
          <w:spacing w:val="-4"/>
        </w:rPr>
        <w:t xml:space="preserve"> </w:t>
      </w:r>
      <w:r>
        <w:t>и</w:t>
      </w:r>
    </w:p>
    <w:p w:rsidR="00CC2A75" w:rsidRDefault="00CC2A75" w:rsidP="00CC2A75">
      <w:pPr>
        <w:ind w:left="1701" w:right="883"/>
      </w:pPr>
      <w:r>
        <w:t xml:space="preserve">другим заинтересованным в </w:t>
      </w:r>
      <w:proofErr w:type="gramStart"/>
      <w:r>
        <w:t>решении ситуации</w:t>
      </w:r>
      <w:proofErr w:type="gramEnd"/>
      <w:r>
        <w:t xml:space="preserve"> лицам. При этом происходящее на встрече</w:t>
      </w:r>
      <w:r>
        <w:rPr>
          <w:spacing w:val="-58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никому</w:t>
      </w:r>
      <w:r>
        <w:rPr>
          <w:spacing w:val="-3"/>
        </w:rPr>
        <w:t xml:space="preserve"> </w:t>
      </w:r>
      <w:r>
        <w:t>сообщать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будет.</w:t>
      </w:r>
    </w:p>
    <w:p w:rsidR="00CC2A75" w:rsidRDefault="00CC2A75" w:rsidP="00CC2A75">
      <w:pPr>
        <w:ind w:left="1701" w:right="1548"/>
      </w:pPr>
      <w:r>
        <w:t>Если это соглашение не будет выполнено и у нас останутся проблемы, мы согласны</w:t>
      </w:r>
      <w:r>
        <w:rPr>
          <w:spacing w:val="-57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медиацию».</w:t>
      </w:r>
    </w:p>
    <w:p w:rsidR="00CC2A75" w:rsidRDefault="00CC2A75" w:rsidP="00CC2A75">
      <w:pPr>
        <w:ind w:left="1701"/>
      </w:pPr>
      <w:r>
        <w:t>Фамилии,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Дата</w:t>
      </w:r>
    </w:p>
    <w:p w:rsidR="00CC2A75" w:rsidRDefault="008F24ED" w:rsidP="00CC2A75">
      <w:pPr>
        <w:pStyle w:val="a6"/>
        <w:spacing w:before="8"/>
        <w:rPr>
          <w:sz w:val="19"/>
        </w:rPr>
      </w:pPr>
      <w:r w:rsidRPr="008F24ED">
        <w:lastRenderedPageBreak/>
        <w:pict>
          <v:shape id="_x0000_s1054" style="position:absolute;margin-left:85.1pt;margin-top:13.55pt;width:462pt;height:.1pt;z-index:-25162752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8F24ED">
        <w:pict>
          <v:shape id="_x0000_s1055" style="position:absolute;margin-left:85.1pt;margin-top:27.35pt;width:462pt;height:.1pt;z-index:-25162649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CC2A75" w:rsidRDefault="00CC2A75" w:rsidP="00CC2A75">
      <w:pPr>
        <w:pStyle w:val="a6"/>
        <w:spacing w:before="2"/>
        <w:rPr>
          <w:sz w:val="17"/>
        </w:rPr>
      </w:pPr>
    </w:p>
    <w:p w:rsidR="00CC2A75" w:rsidRDefault="00CC2A75" w:rsidP="00CC2A75">
      <w:pPr>
        <w:rPr>
          <w:sz w:val="17"/>
        </w:rPr>
        <w:sectPr w:rsidR="00CC2A75">
          <w:pgSz w:w="11910" w:h="16840"/>
          <w:pgMar w:top="1580" w:right="0" w:bottom="280" w:left="0" w:header="720" w:footer="720" w:gutter="0"/>
          <w:cols w:space="720"/>
        </w:sectPr>
      </w:pPr>
    </w:p>
    <w:p w:rsidR="00CC2A75" w:rsidRDefault="00CC2A75" w:rsidP="00CC2A75">
      <w:pPr>
        <w:pStyle w:val="a6"/>
        <w:rPr>
          <w:sz w:val="30"/>
        </w:rPr>
      </w:pPr>
    </w:p>
    <w:p w:rsidR="00CC2A75" w:rsidRDefault="00CC2A75" w:rsidP="00CC2A75">
      <w:pPr>
        <w:pStyle w:val="a6"/>
        <w:rPr>
          <w:sz w:val="30"/>
        </w:rPr>
      </w:pPr>
    </w:p>
    <w:p w:rsidR="00CC2A75" w:rsidRDefault="00CC2A75" w:rsidP="00CC2A75">
      <w:pPr>
        <w:pStyle w:val="a6"/>
        <w:rPr>
          <w:sz w:val="42"/>
        </w:rPr>
      </w:pPr>
    </w:p>
    <w:p w:rsidR="00CC2A75" w:rsidRDefault="00CC2A75" w:rsidP="00CC2A75">
      <w:pPr>
        <w:pStyle w:val="Heading1"/>
        <w:ind w:left="4125"/>
      </w:pPr>
      <w:r>
        <w:t>Форма</w:t>
      </w:r>
      <w:r>
        <w:rPr>
          <w:spacing w:val="-6"/>
        </w:rPr>
        <w:t xml:space="preserve"> </w:t>
      </w:r>
      <w:r>
        <w:t>регистрационной</w:t>
      </w:r>
      <w:r>
        <w:rPr>
          <w:spacing w:val="62"/>
        </w:rPr>
        <w:t xml:space="preserve"> </w:t>
      </w:r>
      <w:r>
        <w:t>карточки</w:t>
      </w:r>
    </w:p>
    <w:p w:rsidR="00CC2A75" w:rsidRDefault="00CC2A75" w:rsidP="00CC2A75">
      <w:pPr>
        <w:spacing w:before="71"/>
        <w:ind w:left="244"/>
      </w:pPr>
      <w:r>
        <w:br w:type="column"/>
      </w:r>
    </w:p>
    <w:p w:rsidR="00CC2A75" w:rsidRDefault="00CC2A75" w:rsidP="00CC2A75">
      <w:pPr>
        <w:sectPr w:rsidR="00CC2A75">
          <w:pgSz w:w="11910" w:h="16840"/>
          <w:pgMar w:top="1320" w:right="0" w:bottom="280" w:left="0" w:header="720" w:footer="720" w:gutter="0"/>
          <w:cols w:num="2" w:space="720" w:equalWidth="0">
            <w:col w:w="8632" w:space="40"/>
            <w:col w:w="3238"/>
          </w:cols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1944"/>
        <w:gridCol w:w="3458"/>
        <w:gridCol w:w="782"/>
        <w:gridCol w:w="1339"/>
      </w:tblGrid>
      <w:tr w:rsidR="00CC2A75" w:rsidTr="00A71FD2">
        <w:trPr>
          <w:trHeight w:val="1033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rPr>
                <w:sz w:val="33"/>
              </w:rPr>
            </w:pPr>
          </w:p>
          <w:p w:rsidR="00CC2A75" w:rsidRPr="00513084" w:rsidRDefault="00CC2A75" w:rsidP="00A71FD2">
            <w:pPr>
              <w:pStyle w:val="TableParagraph"/>
              <w:ind w:left="122"/>
              <w:rPr>
                <w:sz w:val="24"/>
              </w:rPr>
            </w:pPr>
            <w:r w:rsidRPr="00513084">
              <w:rPr>
                <w:sz w:val="24"/>
              </w:rPr>
              <w:t>Дата</w:t>
            </w:r>
            <w:r w:rsidRPr="00513084">
              <w:rPr>
                <w:spacing w:val="-3"/>
                <w:sz w:val="24"/>
              </w:rPr>
              <w:t xml:space="preserve"> </w:t>
            </w:r>
            <w:r w:rsidRPr="00513084">
              <w:rPr>
                <w:sz w:val="24"/>
              </w:rPr>
              <w:t>ситуации</w:t>
            </w:r>
          </w:p>
        </w:tc>
        <w:tc>
          <w:tcPr>
            <w:tcW w:w="1944" w:type="dxa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3458" w:type="dxa"/>
          </w:tcPr>
          <w:p w:rsidR="00CC2A75" w:rsidRPr="00513084" w:rsidRDefault="00CC2A75" w:rsidP="00A71FD2">
            <w:pPr>
              <w:pStyle w:val="TableParagraph"/>
              <w:spacing w:before="103"/>
              <w:ind w:left="116"/>
              <w:rPr>
                <w:sz w:val="24"/>
              </w:rPr>
            </w:pPr>
            <w:r w:rsidRPr="00513084">
              <w:rPr>
                <w:sz w:val="24"/>
              </w:rPr>
              <w:t>Дата</w:t>
            </w:r>
          </w:p>
          <w:p w:rsidR="00CC2A75" w:rsidRPr="00513084" w:rsidRDefault="00CC2A75" w:rsidP="00A71FD2">
            <w:pPr>
              <w:pStyle w:val="TableParagraph"/>
              <w:ind w:left="116" w:right="80"/>
              <w:rPr>
                <w:sz w:val="24"/>
              </w:rPr>
            </w:pPr>
            <w:r w:rsidRPr="00513084">
              <w:rPr>
                <w:sz w:val="24"/>
              </w:rPr>
              <w:t>информирования руководителя</w:t>
            </w:r>
            <w:r w:rsidRPr="00513084">
              <w:rPr>
                <w:spacing w:val="-58"/>
                <w:sz w:val="24"/>
              </w:rPr>
              <w:t xml:space="preserve"> </w:t>
            </w:r>
            <w:r w:rsidRPr="00513084">
              <w:rPr>
                <w:sz w:val="24"/>
              </w:rPr>
              <w:t>СШМ</w:t>
            </w:r>
          </w:p>
        </w:tc>
        <w:tc>
          <w:tcPr>
            <w:tcW w:w="2121" w:type="dxa"/>
            <w:gridSpan w:val="2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1028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spacing w:before="99"/>
              <w:ind w:left="122" w:right="162"/>
              <w:rPr>
                <w:sz w:val="24"/>
              </w:rPr>
            </w:pPr>
            <w:proofErr w:type="gramStart"/>
            <w:r w:rsidRPr="00513084">
              <w:rPr>
                <w:sz w:val="24"/>
              </w:rPr>
              <w:t>Источник информации о</w:t>
            </w:r>
            <w:r w:rsidRPr="00513084">
              <w:rPr>
                <w:spacing w:val="1"/>
                <w:sz w:val="24"/>
              </w:rPr>
              <w:t xml:space="preserve"> </w:t>
            </w:r>
            <w:r w:rsidRPr="00513084">
              <w:rPr>
                <w:sz w:val="24"/>
              </w:rPr>
              <w:t>ситуации (ФИО, должность,</w:t>
            </w:r>
            <w:r w:rsidRPr="00513084">
              <w:rPr>
                <w:spacing w:val="-58"/>
                <w:sz w:val="24"/>
              </w:rPr>
              <w:t xml:space="preserve"> </w:t>
            </w:r>
            <w:r w:rsidRPr="00513084">
              <w:rPr>
                <w:sz w:val="24"/>
              </w:rPr>
              <w:t>контактные данные</w:t>
            </w:r>
            <w:proofErr w:type="gramEnd"/>
          </w:p>
        </w:tc>
        <w:tc>
          <w:tcPr>
            <w:tcW w:w="7523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752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spacing w:before="98"/>
              <w:ind w:left="122" w:right="1281"/>
              <w:rPr>
                <w:sz w:val="24"/>
              </w:rPr>
            </w:pPr>
            <w:r w:rsidRPr="00513084">
              <w:rPr>
                <w:sz w:val="24"/>
              </w:rPr>
              <w:t>Категория</w:t>
            </w:r>
            <w:r w:rsidRPr="00513084">
              <w:rPr>
                <w:spacing w:val="-14"/>
                <w:sz w:val="24"/>
              </w:rPr>
              <w:t xml:space="preserve"> </w:t>
            </w:r>
            <w:r w:rsidRPr="00513084">
              <w:rPr>
                <w:sz w:val="24"/>
              </w:rPr>
              <w:t>случая</w:t>
            </w:r>
            <w:r w:rsidRPr="00513084">
              <w:rPr>
                <w:spacing w:val="-57"/>
                <w:sz w:val="24"/>
              </w:rPr>
              <w:t xml:space="preserve"> </w:t>
            </w:r>
            <w:r w:rsidRPr="00513084">
              <w:rPr>
                <w:sz w:val="24"/>
              </w:rPr>
              <w:t>(подчеркнуть)</w:t>
            </w:r>
          </w:p>
        </w:tc>
        <w:tc>
          <w:tcPr>
            <w:tcW w:w="7523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98"/>
              <w:ind w:left="116" w:right="789"/>
              <w:rPr>
                <w:sz w:val="24"/>
              </w:rPr>
            </w:pPr>
            <w:r w:rsidRPr="00513084">
              <w:rPr>
                <w:sz w:val="24"/>
              </w:rPr>
              <w:t>Преступление, проступок, семейный конфликт, конфликт в ОО,</w:t>
            </w:r>
            <w:r w:rsidRPr="00513084">
              <w:rPr>
                <w:spacing w:val="-57"/>
                <w:sz w:val="24"/>
              </w:rPr>
              <w:t xml:space="preserve"> </w:t>
            </w:r>
            <w:r w:rsidRPr="00513084">
              <w:rPr>
                <w:sz w:val="24"/>
              </w:rPr>
              <w:t>другое</w:t>
            </w:r>
          </w:p>
        </w:tc>
      </w:tr>
      <w:tr w:rsidR="00CC2A75" w:rsidTr="00A71FD2">
        <w:trPr>
          <w:trHeight w:val="476"/>
        </w:trPr>
        <w:tc>
          <w:tcPr>
            <w:tcW w:w="9413" w:type="dxa"/>
            <w:gridSpan w:val="4"/>
            <w:tcBorders>
              <w:right w:val="single" w:sz="4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98"/>
              <w:ind w:left="122"/>
              <w:rPr>
                <w:sz w:val="24"/>
              </w:rPr>
            </w:pPr>
            <w:r w:rsidRPr="00513084">
              <w:rPr>
                <w:sz w:val="24"/>
              </w:rPr>
              <w:t>Собираются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ли стороны</w:t>
            </w:r>
            <w:r w:rsidRPr="00513084">
              <w:rPr>
                <w:spacing w:val="-5"/>
                <w:sz w:val="24"/>
              </w:rPr>
              <w:t xml:space="preserve"> </w:t>
            </w:r>
            <w:r w:rsidRPr="00513084">
              <w:rPr>
                <w:sz w:val="24"/>
              </w:rPr>
              <w:t>или</w:t>
            </w:r>
            <w:r w:rsidRPr="00513084">
              <w:rPr>
                <w:spacing w:val="-3"/>
                <w:sz w:val="24"/>
              </w:rPr>
              <w:t xml:space="preserve"> </w:t>
            </w:r>
            <w:r w:rsidRPr="00513084">
              <w:rPr>
                <w:sz w:val="24"/>
              </w:rPr>
              <w:t>администрация</w:t>
            </w:r>
            <w:r w:rsidRPr="00513084">
              <w:rPr>
                <w:spacing w:val="-1"/>
                <w:sz w:val="24"/>
              </w:rPr>
              <w:t xml:space="preserve"> </w:t>
            </w:r>
            <w:r w:rsidRPr="00513084">
              <w:rPr>
                <w:sz w:val="24"/>
              </w:rPr>
              <w:t>обращаться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в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правоохранительные</w:t>
            </w:r>
            <w:r w:rsidRPr="00513084">
              <w:rPr>
                <w:spacing w:val="-1"/>
                <w:sz w:val="24"/>
              </w:rPr>
              <w:t xml:space="preserve"> </w:t>
            </w:r>
            <w:r w:rsidRPr="00513084">
              <w:rPr>
                <w:sz w:val="24"/>
              </w:rPr>
              <w:t>органы?</w:t>
            </w:r>
          </w:p>
        </w:tc>
        <w:tc>
          <w:tcPr>
            <w:tcW w:w="1339" w:type="dxa"/>
            <w:tcBorders>
              <w:left w:val="single" w:sz="4" w:space="0" w:color="000000"/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547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spacing w:line="275" w:lineRule="exact"/>
              <w:ind w:left="1471" w:right="1429"/>
              <w:jc w:val="center"/>
              <w:rPr>
                <w:b/>
                <w:sz w:val="24"/>
              </w:rPr>
            </w:pPr>
            <w:r w:rsidRPr="00513084">
              <w:rPr>
                <w:b/>
                <w:sz w:val="24"/>
              </w:rPr>
              <w:t>Информация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о</w:t>
            </w:r>
            <w:r w:rsidRPr="00513084">
              <w:rPr>
                <w:b/>
                <w:spacing w:val="-1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сторонах</w:t>
            </w:r>
          </w:p>
          <w:p w:rsidR="00CC2A75" w:rsidRPr="00513084" w:rsidRDefault="00CC2A75" w:rsidP="00A71FD2">
            <w:pPr>
              <w:pStyle w:val="TableParagraph"/>
              <w:spacing w:line="252" w:lineRule="exact"/>
              <w:ind w:left="1471" w:right="1431"/>
              <w:jc w:val="center"/>
              <w:rPr>
                <w:b/>
                <w:sz w:val="24"/>
              </w:rPr>
            </w:pPr>
            <w:proofErr w:type="gramStart"/>
            <w:r w:rsidRPr="00513084">
              <w:rPr>
                <w:b/>
                <w:sz w:val="24"/>
              </w:rPr>
              <w:t>(ФИО,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возраст,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адрес,</w:t>
            </w:r>
            <w:r w:rsidRPr="00513084">
              <w:rPr>
                <w:b/>
                <w:spacing w:val="-2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телефон,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школа/должность</w:t>
            </w:r>
            <w:r w:rsidRPr="00513084">
              <w:rPr>
                <w:b/>
                <w:spacing w:val="-2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(место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работы),</w:t>
            </w:r>
            <w:r w:rsidRPr="00513084">
              <w:rPr>
                <w:b/>
                <w:spacing w:val="-2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класс</w:t>
            </w:r>
            <w:proofErr w:type="gramEnd"/>
          </w:p>
        </w:tc>
      </w:tr>
      <w:tr w:rsidR="00CC2A75" w:rsidTr="00A71FD2">
        <w:trPr>
          <w:trHeight w:val="481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spacing w:before="103"/>
              <w:ind w:left="1492"/>
              <w:rPr>
                <w:b/>
                <w:sz w:val="24"/>
              </w:rPr>
            </w:pPr>
            <w:r w:rsidRPr="00513084">
              <w:rPr>
                <w:b/>
                <w:sz w:val="24"/>
              </w:rPr>
              <w:t>Сторона</w:t>
            </w:r>
            <w:r w:rsidRPr="00513084">
              <w:rPr>
                <w:b/>
                <w:spacing w:val="-6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конфликта</w:t>
            </w: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103"/>
              <w:ind w:left="1693"/>
              <w:rPr>
                <w:b/>
                <w:sz w:val="24"/>
              </w:rPr>
            </w:pPr>
            <w:r w:rsidRPr="00513084">
              <w:rPr>
                <w:b/>
                <w:sz w:val="24"/>
              </w:rPr>
              <w:t>Сторона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конфликта</w:t>
            </w:r>
          </w:p>
        </w:tc>
      </w:tr>
      <w:tr w:rsidR="00CC2A75" w:rsidTr="00A71FD2">
        <w:trPr>
          <w:trHeight w:val="476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5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552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spacing w:line="276" w:lineRule="exact"/>
              <w:ind w:left="2090" w:right="1283" w:hanging="761"/>
              <w:rPr>
                <w:sz w:val="24"/>
              </w:rPr>
            </w:pPr>
            <w:r w:rsidRPr="00513084">
              <w:rPr>
                <w:sz w:val="24"/>
              </w:rPr>
              <w:t>Представитель/родитель</w:t>
            </w:r>
            <w:r w:rsidRPr="00513084">
              <w:rPr>
                <w:spacing w:val="-57"/>
                <w:sz w:val="24"/>
              </w:rPr>
              <w:t xml:space="preserve"> </w:t>
            </w:r>
            <w:r w:rsidRPr="00513084">
              <w:rPr>
                <w:sz w:val="24"/>
              </w:rPr>
              <w:t>(телефон)</w:t>
            </w: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spacing w:line="276" w:lineRule="exact"/>
              <w:ind w:left="2291" w:right="542" w:hanging="759"/>
              <w:rPr>
                <w:sz w:val="24"/>
              </w:rPr>
            </w:pPr>
            <w:r w:rsidRPr="00513084">
              <w:rPr>
                <w:spacing w:val="-1"/>
                <w:sz w:val="24"/>
              </w:rPr>
              <w:t>Представитель/родитель</w:t>
            </w:r>
            <w:r w:rsidRPr="00513084">
              <w:rPr>
                <w:spacing w:val="-57"/>
                <w:sz w:val="24"/>
              </w:rPr>
              <w:t xml:space="preserve"> </w:t>
            </w:r>
            <w:r w:rsidRPr="00513084">
              <w:rPr>
                <w:sz w:val="24"/>
              </w:rPr>
              <w:t>(телефон)</w:t>
            </w:r>
          </w:p>
        </w:tc>
      </w:tr>
      <w:tr w:rsidR="00CC2A75" w:rsidTr="00A71FD2">
        <w:trPr>
          <w:trHeight w:val="545"/>
        </w:trPr>
        <w:tc>
          <w:tcPr>
            <w:tcW w:w="5173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100"/>
              <w:ind w:left="1471" w:right="1430"/>
              <w:jc w:val="center"/>
              <w:rPr>
                <w:b/>
                <w:sz w:val="24"/>
              </w:rPr>
            </w:pPr>
            <w:r w:rsidRPr="00513084">
              <w:rPr>
                <w:b/>
                <w:sz w:val="24"/>
              </w:rPr>
              <w:t>Описание</w:t>
            </w:r>
            <w:r w:rsidRPr="00513084">
              <w:rPr>
                <w:b/>
                <w:spacing w:val="-3"/>
                <w:sz w:val="24"/>
              </w:rPr>
              <w:t xml:space="preserve"> </w:t>
            </w:r>
            <w:r w:rsidRPr="00513084">
              <w:rPr>
                <w:b/>
                <w:sz w:val="24"/>
              </w:rPr>
              <w:t>ситуации</w:t>
            </w: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5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101"/>
              <w:ind w:left="1471" w:right="1431"/>
              <w:jc w:val="center"/>
              <w:rPr>
                <w:sz w:val="24"/>
              </w:rPr>
            </w:pPr>
            <w:r w:rsidRPr="00513084">
              <w:rPr>
                <w:sz w:val="24"/>
              </w:rPr>
              <w:t>Дополнительная</w:t>
            </w:r>
            <w:r w:rsidRPr="00513084">
              <w:rPr>
                <w:spacing w:val="-5"/>
                <w:sz w:val="24"/>
              </w:rPr>
              <w:t xml:space="preserve"> </w:t>
            </w:r>
            <w:r w:rsidRPr="00513084">
              <w:rPr>
                <w:sz w:val="24"/>
              </w:rPr>
              <w:t>информация</w:t>
            </w:r>
            <w:r w:rsidRPr="00513084">
              <w:rPr>
                <w:spacing w:val="-1"/>
                <w:sz w:val="24"/>
              </w:rPr>
              <w:t xml:space="preserve"> </w:t>
            </w:r>
            <w:r w:rsidRPr="00513084">
              <w:rPr>
                <w:sz w:val="24"/>
              </w:rPr>
              <w:t>для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медиатора</w:t>
            </w:r>
          </w:p>
        </w:tc>
      </w:tr>
      <w:tr w:rsidR="00CC2A75" w:rsidTr="00A71FD2">
        <w:trPr>
          <w:trHeight w:val="474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</w:tbl>
    <w:p w:rsidR="00CC2A75" w:rsidRDefault="00CC2A75" w:rsidP="00CC2A75">
      <w:pPr>
        <w:sectPr w:rsidR="00CC2A75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745"/>
        <w:gridCol w:w="924"/>
        <w:gridCol w:w="4655"/>
        <w:gridCol w:w="1198"/>
      </w:tblGrid>
      <w:tr w:rsidR="00CC2A75" w:rsidTr="00A71FD2">
        <w:trPr>
          <w:trHeight w:val="476"/>
        </w:trPr>
        <w:tc>
          <w:tcPr>
            <w:tcW w:w="10751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1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spacing w:before="94"/>
              <w:ind w:left="122"/>
              <w:rPr>
                <w:sz w:val="24"/>
              </w:rPr>
            </w:pPr>
            <w:r w:rsidRPr="00513084">
              <w:rPr>
                <w:sz w:val="24"/>
              </w:rPr>
              <w:t>ФИО</w:t>
            </w:r>
            <w:r w:rsidRPr="00513084">
              <w:rPr>
                <w:spacing w:val="-3"/>
                <w:sz w:val="24"/>
              </w:rPr>
              <w:t xml:space="preserve"> </w:t>
            </w:r>
            <w:r w:rsidRPr="00513084">
              <w:rPr>
                <w:sz w:val="24"/>
              </w:rPr>
              <w:t>медиатора (</w:t>
            </w:r>
            <w:proofErr w:type="spellStart"/>
            <w:r w:rsidRPr="00513084">
              <w:rPr>
                <w:sz w:val="24"/>
              </w:rPr>
              <w:t>ов</w:t>
            </w:r>
            <w:proofErr w:type="spellEnd"/>
            <w:r w:rsidRPr="00513084">
              <w:rPr>
                <w:sz w:val="24"/>
              </w:rPr>
              <w:t>)</w:t>
            </w: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10751" w:type="dxa"/>
            <w:gridSpan w:val="5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752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spacing w:before="98" w:line="237" w:lineRule="auto"/>
              <w:ind w:left="122" w:right="168"/>
              <w:rPr>
                <w:sz w:val="24"/>
              </w:rPr>
            </w:pPr>
            <w:r w:rsidRPr="00513084">
              <w:rPr>
                <w:sz w:val="24"/>
              </w:rPr>
              <w:t>ФИО остальных участников</w:t>
            </w:r>
            <w:r w:rsidRPr="00513084">
              <w:rPr>
                <w:spacing w:val="-57"/>
                <w:sz w:val="24"/>
              </w:rPr>
              <w:t xml:space="preserve"> </w:t>
            </w:r>
            <w:r w:rsidRPr="00513084">
              <w:rPr>
                <w:sz w:val="24"/>
              </w:rPr>
              <w:t>программы</w:t>
            </w: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752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spacing w:before="98" w:line="237" w:lineRule="auto"/>
              <w:ind w:left="122" w:right="1303"/>
              <w:rPr>
                <w:sz w:val="24"/>
              </w:rPr>
            </w:pPr>
            <w:r w:rsidRPr="00513084">
              <w:rPr>
                <w:sz w:val="24"/>
              </w:rPr>
              <w:t>Какая программа</w:t>
            </w:r>
            <w:r w:rsidRPr="00513084">
              <w:rPr>
                <w:spacing w:val="-58"/>
                <w:sz w:val="24"/>
              </w:rPr>
              <w:t xml:space="preserve"> </w:t>
            </w:r>
            <w:r w:rsidRPr="00513084">
              <w:rPr>
                <w:sz w:val="24"/>
              </w:rPr>
              <w:t>проводилась*</w:t>
            </w: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1"/>
        </w:trPr>
        <w:tc>
          <w:tcPr>
            <w:tcW w:w="3229" w:type="dxa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81"/>
        </w:trPr>
        <w:tc>
          <w:tcPr>
            <w:tcW w:w="3974" w:type="dxa"/>
            <w:gridSpan w:val="2"/>
          </w:tcPr>
          <w:p w:rsidR="00CC2A75" w:rsidRPr="00513084" w:rsidRDefault="00CC2A75" w:rsidP="00A71FD2">
            <w:pPr>
              <w:pStyle w:val="TableParagraph"/>
              <w:spacing w:before="100"/>
              <w:ind w:left="122"/>
              <w:rPr>
                <w:sz w:val="24"/>
              </w:rPr>
            </w:pPr>
            <w:r w:rsidRPr="00513084">
              <w:rPr>
                <w:sz w:val="24"/>
              </w:rPr>
              <w:t>Число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участников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(взрослых)</w:t>
            </w:r>
          </w:p>
        </w:tc>
        <w:tc>
          <w:tcPr>
            <w:tcW w:w="924" w:type="dxa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4655" w:type="dxa"/>
          </w:tcPr>
          <w:p w:rsidR="00CC2A75" w:rsidRPr="00513084" w:rsidRDefault="00CC2A75" w:rsidP="00A71FD2">
            <w:pPr>
              <w:pStyle w:val="TableParagraph"/>
              <w:spacing w:before="100"/>
              <w:ind w:left="118"/>
              <w:rPr>
                <w:sz w:val="24"/>
              </w:rPr>
            </w:pPr>
            <w:r w:rsidRPr="00513084">
              <w:rPr>
                <w:sz w:val="24"/>
              </w:rPr>
              <w:t>Число</w:t>
            </w:r>
            <w:r w:rsidRPr="00513084">
              <w:rPr>
                <w:spacing w:val="-5"/>
                <w:sz w:val="24"/>
              </w:rPr>
              <w:t xml:space="preserve"> </w:t>
            </w:r>
            <w:r w:rsidRPr="00513084">
              <w:rPr>
                <w:sz w:val="24"/>
              </w:rPr>
              <w:t>участников</w:t>
            </w:r>
            <w:r w:rsidRPr="00513084">
              <w:rPr>
                <w:spacing w:val="-3"/>
                <w:sz w:val="24"/>
              </w:rPr>
              <w:t xml:space="preserve"> </w:t>
            </w:r>
            <w:r w:rsidRPr="00513084">
              <w:rPr>
                <w:sz w:val="24"/>
              </w:rPr>
              <w:t>(обучающихся)</w:t>
            </w:r>
          </w:p>
        </w:tc>
        <w:tc>
          <w:tcPr>
            <w:tcW w:w="1198" w:type="dxa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974" w:type="dxa"/>
            <w:gridSpan w:val="2"/>
          </w:tcPr>
          <w:p w:rsidR="00CC2A75" w:rsidRPr="00513084" w:rsidRDefault="00CC2A75" w:rsidP="00A71FD2">
            <w:pPr>
              <w:pStyle w:val="TableParagraph"/>
              <w:spacing w:before="96"/>
              <w:ind w:left="122"/>
              <w:rPr>
                <w:sz w:val="24"/>
              </w:rPr>
            </w:pPr>
            <w:r w:rsidRPr="00513084">
              <w:rPr>
                <w:sz w:val="24"/>
              </w:rPr>
              <w:t>Дата</w:t>
            </w:r>
            <w:r w:rsidRPr="00513084">
              <w:rPr>
                <w:spacing w:val="-3"/>
                <w:sz w:val="24"/>
              </w:rPr>
              <w:t xml:space="preserve"> </w:t>
            </w:r>
            <w:r w:rsidRPr="00513084">
              <w:rPr>
                <w:sz w:val="24"/>
              </w:rPr>
              <w:t>проведения</w:t>
            </w:r>
            <w:r w:rsidRPr="00513084">
              <w:rPr>
                <w:spacing w:val="-1"/>
                <w:sz w:val="24"/>
              </w:rPr>
              <w:t xml:space="preserve"> </w:t>
            </w:r>
            <w:r w:rsidRPr="00513084">
              <w:rPr>
                <w:sz w:val="24"/>
              </w:rPr>
              <w:t>программы</w:t>
            </w:r>
          </w:p>
        </w:tc>
        <w:tc>
          <w:tcPr>
            <w:tcW w:w="924" w:type="dxa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4655" w:type="dxa"/>
          </w:tcPr>
          <w:p w:rsidR="00CC2A75" w:rsidRPr="00513084" w:rsidRDefault="00CC2A75" w:rsidP="00A71FD2">
            <w:pPr>
              <w:pStyle w:val="TableParagraph"/>
              <w:spacing w:before="96"/>
              <w:ind w:left="118"/>
              <w:rPr>
                <w:sz w:val="24"/>
              </w:rPr>
            </w:pPr>
            <w:r w:rsidRPr="00513084">
              <w:rPr>
                <w:sz w:val="24"/>
              </w:rPr>
              <w:t>Не</w:t>
            </w:r>
            <w:r w:rsidRPr="00513084">
              <w:rPr>
                <w:spacing w:val="-3"/>
                <w:sz w:val="24"/>
              </w:rPr>
              <w:t xml:space="preserve"> </w:t>
            </w:r>
            <w:r w:rsidRPr="00513084">
              <w:rPr>
                <w:sz w:val="24"/>
              </w:rPr>
              <w:t>проведена</w:t>
            </w:r>
            <w:r w:rsidRPr="00513084">
              <w:rPr>
                <w:spacing w:val="-2"/>
                <w:sz w:val="24"/>
              </w:rPr>
              <w:t xml:space="preserve"> </w:t>
            </w:r>
            <w:r w:rsidRPr="00513084">
              <w:rPr>
                <w:sz w:val="24"/>
              </w:rPr>
              <w:t>(причина)</w:t>
            </w:r>
          </w:p>
        </w:tc>
        <w:tc>
          <w:tcPr>
            <w:tcW w:w="1198" w:type="dxa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974" w:type="dxa"/>
            <w:gridSpan w:val="2"/>
          </w:tcPr>
          <w:p w:rsidR="00CC2A75" w:rsidRPr="00513084" w:rsidRDefault="00CC2A75" w:rsidP="00A71FD2">
            <w:pPr>
              <w:pStyle w:val="TableParagraph"/>
              <w:spacing w:before="94"/>
              <w:ind w:left="122"/>
              <w:rPr>
                <w:b/>
                <w:sz w:val="24"/>
              </w:rPr>
            </w:pPr>
            <w:r w:rsidRPr="00513084">
              <w:rPr>
                <w:b/>
                <w:sz w:val="24"/>
              </w:rPr>
              <w:t>Результат</w:t>
            </w:r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974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974" w:type="dxa"/>
            <w:gridSpan w:val="2"/>
          </w:tcPr>
          <w:p w:rsidR="00CC2A75" w:rsidRPr="00513084" w:rsidRDefault="00CC2A75" w:rsidP="00A71FD2">
            <w:pPr>
              <w:pStyle w:val="TableParagraph"/>
              <w:spacing w:before="96"/>
              <w:ind w:left="122"/>
              <w:rPr>
                <w:b/>
                <w:sz w:val="24"/>
              </w:rPr>
            </w:pPr>
            <w:r w:rsidRPr="00513084">
              <w:rPr>
                <w:b/>
                <w:sz w:val="24"/>
              </w:rPr>
              <w:t>Комментарии</w:t>
            </w:r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  <w:tr w:rsidR="00CC2A75" w:rsidTr="00A71FD2">
        <w:trPr>
          <w:trHeight w:val="476"/>
        </w:trPr>
        <w:tc>
          <w:tcPr>
            <w:tcW w:w="3974" w:type="dxa"/>
            <w:gridSpan w:val="2"/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</w:tbl>
    <w:p w:rsidR="00CC2A75" w:rsidRDefault="00CC2A75" w:rsidP="00CC2A75">
      <w:pPr>
        <w:sectPr w:rsidR="00CC2A75">
          <w:pgSz w:w="11910" w:h="16840"/>
          <w:pgMar w:top="1120" w:right="0" w:bottom="280" w:left="0" w:header="720" w:footer="720" w:gutter="0"/>
          <w:cols w:space="720"/>
        </w:sect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</w:p>
    <w:p w:rsidR="00CC2A75" w:rsidRDefault="00CC2A75" w:rsidP="00CC2A75">
      <w:pPr>
        <w:tabs>
          <w:tab w:val="left" w:pos="7838"/>
        </w:tabs>
        <w:spacing w:before="85"/>
        <w:ind w:left="5848" w:right="1370" w:hanging="3269"/>
        <w:rPr>
          <w:b/>
          <w:sz w:val="32"/>
        </w:rPr>
      </w:pPr>
      <w:r>
        <w:rPr>
          <w:b/>
          <w:sz w:val="32"/>
        </w:rPr>
        <w:t>Форма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z w:val="32"/>
        </w:rPr>
        <w:tab/>
        <w:t>школьной службы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медиации</w:t>
      </w:r>
    </w:p>
    <w:p w:rsidR="00CC2A75" w:rsidRDefault="00CC2A75" w:rsidP="00CC2A75">
      <w:pPr>
        <w:pStyle w:val="a6"/>
        <w:rPr>
          <w:b/>
          <w:sz w:val="20"/>
        </w:rPr>
      </w:pPr>
    </w:p>
    <w:p w:rsidR="00CC2A75" w:rsidRDefault="00CC2A75" w:rsidP="00CC2A75">
      <w:pPr>
        <w:pStyle w:val="a6"/>
        <w:spacing w:before="6"/>
        <w:rPr>
          <w:b/>
          <w:sz w:val="21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644"/>
        <w:gridCol w:w="818"/>
        <w:gridCol w:w="614"/>
        <w:gridCol w:w="651"/>
        <w:gridCol w:w="612"/>
        <w:gridCol w:w="651"/>
        <w:gridCol w:w="651"/>
        <w:gridCol w:w="594"/>
        <w:gridCol w:w="643"/>
        <w:gridCol w:w="757"/>
        <w:gridCol w:w="705"/>
        <w:gridCol w:w="757"/>
        <w:gridCol w:w="510"/>
        <w:gridCol w:w="645"/>
        <w:gridCol w:w="793"/>
      </w:tblGrid>
      <w:tr w:rsidR="00CC2A75" w:rsidTr="00A71FD2">
        <w:trPr>
          <w:trHeight w:val="1789"/>
        </w:trPr>
        <w:tc>
          <w:tcPr>
            <w:tcW w:w="704" w:type="dxa"/>
            <w:vMerge w:val="restart"/>
            <w:tcBorders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C2A75" w:rsidRPr="00513084" w:rsidRDefault="00CC2A75" w:rsidP="00A71FD2">
            <w:pPr>
              <w:pStyle w:val="TableParagraph"/>
              <w:ind w:left="112" w:right="104" w:firstLine="2"/>
              <w:jc w:val="center"/>
              <w:rPr>
                <w:sz w:val="26"/>
              </w:rPr>
            </w:pPr>
            <w:proofErr w:type="spellStart"/>
            <w:proofErr w:type="gramStart"/>
            <w:r w:rsidRPr="00513084">
              <w:rPr>
                <w:sz w:val="26"/>
              </w:rPr>
              <w:t>Обр</w:t>
            </w:r>
            <w:proofErr w:type="spellEnd"/>
            <w:proofErr w:type="gramEnd"/>
            <w:r w:rsidRPr="00513084">
              <w:rPr>
                <w:spacing w:val="-62"/>
                <w:sz w:val="26"/>
              </w:rPr>
              <w:t xml:space="preserve"> </w:t>
            </w:r>
            <w:r w:rsidRPr="00513084">
              <w:rPr>
                <w:sz w:val="26"/>
              </w:rPr>
              <w:t>азов</w:t>
            </w:r>
            <w:r w:rsidRPr="00513084">
              <w:rPr>
                <w:spacing w:val="-63"/>
                <w:sz w:val="26"/>
              </w:rPr>
              <w:t xml:space="preserve"> </w:t>
            </w:r>
            <w:proofErr w:type="spellStart"/>
            <w:r w:rsidRPr="00513084">
              <w:rPr>
                <w:sz w:val="26"/>
              </w:rPr>
              <w:t>ате</w:t>
            </w:r>
            <w:proofErr w:type="spellEnd"/>
            <w:r w:rsidRPr="00513084">
              <w:rPr>
                <w:spacing w:val="1"/>
                <w:sz w:val="26"/>
              </w:rPr>
              <w:t xml:space="preserve"> </w:t>
            </w:r>
            <w:proofErr w:type="spellStart"/>
            <w:r w:rsidRPr="00513084">
              <w:rPr>
                <w:sz w:val="26"/>
              </w:rPr>
              <w:t>льн</w:t>
            </w:r>
            <w:proofErr w:type="spellEnd"/>
            <w:r w:rsidRPr="00513084">
              <w:rPr>
                <w:spacing w:val="1"/>
                <w:sz w:val="26"/>
              </w:rPr>
              <w:t xml:space="preserve"> </w:t>
            </w:r>
            <w:proofErr w:type="spellStart"/>
            <w:r w:rsidRPr="00513084">
              <w:rPr>
                <w:sz w:val="26"/>
              </w:rPr>
              <w:t>ое</w:t>
            </w:r>
            <w:proofErr w:type="spellEnd"/>
            <w:r w:rsidRPr="00513084">
              <w:rPr>
                <w:spacing w:val="1"/>
                <w:sz w:val="26"/>
              </w:rPr>
              <w:t xml:space="preserve"> </w:t>
            </w:r>
            <w:proofErr w:type="spellStart"/>
            <w:r w:rsidRPr="00513084">
              <w:rPr>
                <w:sz w:val="26"/>
              </w:rPr>
              <w:t>учр</w:t>
            </w:r>
            <w:proofErr w:type="spellEnd"/>
            <w:r w:rsidRPr="00513084">
              <w:rPr>
                <w:spacing w:val="1"/>
                <w:sz w:val="26"/>
              </w:rPr>
              <w:t xml:space="preserve"> </w:t>
            </w:r>
            <w:proofErr w:type="spellStart"/>
            <w:r w:rsidRPr="00513084">
              <w:rPr>
                <w:sz w:val="26"/>
              </w:rPr>
              <w:t>ежд</w:t>
            </w:r>
            <w:proofErr w:type="spellEnd"/>
            <w:r w:rsidRPr="00513084">
              <w:rPr>
                <w:spacing w:val="-62"/>
                <w:sz w:val="26"/>
              </w:rPr>
              <w:t xml:space="preserve"> </w:t>
            </w:r>
            <w:proofErr w:type="spellStart"/>
            <w:r w:rsidRPr="00513084">
              <w:rPr>
                <w:sz w:val="26"/>
              </w:rPr>
              <w:t>ени</w:t>
            </w:r>
            <w:proofErr w:type="spellEnd"/>
            <w:r w:rsidRPr="00513084">
              <w:rPr>
                <w:spacing w:val="1"/>
                <w:sz w:val="26"/>
              </w:rPr>
              <w:t xml:space="preserve"> </w:t>
            </w:r>
            <w:r w:rsidRPr="00513084">
              <w:rPr>
                <w:sz w:val="26"/>
              </w:rPr>
              <w:t>е</w:t>
            </w:r>
          </w:p>
        </w:tc>
        <w:tc>
          <w:tcPr>
            <w:tcW w:w="1462" w:type="dxa"/>
            <w:gridSpan w:val="2"/>
          </w:tcPr>
          <w:p w:rsidR="00CC2A75" w:rsidRPr="00513084" w:rsidRDefault="00CC2A75" w:rsidP="00A71FD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C2A75" w:rsidRPr="00513084" w:rsidRDefault="00CC2A75" w:rsidP="00A71FD2">
            <w:pPr>
              <w:pStyle w:val="TableParagraph"/>
              <w:ind w:left="152" w:right="148"/>
              <w:jc w:val="center"/>
              <w:rPr>
                <w:sz w:val="26"/>
              </w:rPr>
            </w:pPr>
            <w:r w:rsidRPr="00513084">
              <w:rPr>
                <w:w w:val="95"/>
                <w:sz w:val="26"/>
              </w:rPr>
              <w:t>Количеств</w:t>
            </w:r>
            <w:r w:rsidRPr="00513084">
              <w:rPr>
                <w:spacing w:val="-59"/>
                <w:w w:val="95"/>
                <w:sz w:val="26"/>
              </w:rPr>
              <w:t xml:space="preserve"> </w:t>
            </w:r>
            <w:r w:rsidRPr="00513084">
              <w:rPr>
                <w:sz w:val="26"/>
              </w:rPr>
              <w:t>о</w:t>
            </w:r>
            <w:r w:rsidRPr="00513084"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 w:rsidRPr="00513084">
              <w:rPr>
                <w:w w:val="95"/>
                <w:sz w:val="26"/>
              </w:rPr>
              <w:t>медиаторо</w:t>
            </w:r>
            <w:proofErr w:type="spellEnd"/>
            <w:r w:rsidRPr="00513084">
              <w:rPr>
                <w:spacing w:val="-59"/>
                <w:w w:val="95"/>
                <w:sz w:val="26"/>
              </w:rPr>
              <w:t xml:space="preserve"> </w:t>
            </w:r>
            <w:r w:rsidRPr="00513084">
              <w:rPr>
                <w:sz w:val="26"/>
              </w:rPr>
              <w:t>в</w:t>
            </w:r>
            <w:proofErr w:type="gramEnd"/>
          </w:p>
        </w:tc>
        <w:tc>
          <w:tcPr>
            <w:tcW w:w="3773" w:type="dxa"/>
            <w:gridSpan w:val="6"/>
            <w:tcBorders>
              <w:bottom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2A75" w:rsidRPr="00513084" w:rsidRDefault="00CC2A75" w:rsidP="00A71FD2">
            <w:pPr>
              <w:pStyle w:val="TableParagraph"/>
              <w:ind w:left="759" w:right="437" w:hanging="308"/>
              <w:rPr>
                <w:sz w:val="26"/>
              </w:rPr>
            </w:pPr>
            <w:r w:rsidRPr="00513084">
              <w:rPr>
                <w:sz w:val="26"/>
              </w:rPr>
              <w:t>Количество</w:t>
            </w:r>
            <w:r w:rsidRPr="00513084">
              <w:rPr>
                <w:spacing w:val="-9"/>
                <w:sz w:val="26"/>
              </w:rPr>
              <w:t xml:space="preserve"> </w:t>
            </w:r>
            <w:r w:rsidRPr="00513084">
              <w:rPr>
                <w:sz w:val="26"/>
              </w:rPr>
              <w:t>поступивших</w:t>
            </w:r>
            <w:r w:rsidRPr="00513084">
              <w:rPr>
                <w:spacing w:val="-62"/>
                <w:sz w:val="26"/>
              </w:rPr>
              <w:t xml:space="preserve"> </w:t>
            </w:r>
            <w:r w:rsidRPr="00513084">
              <w:rPr>
                <w:sz w:val="26"/>
              </w:rPr>
              <w:t>случаев</w:t>
            </w:r>
            <w:r w:rsidRPr="00513084">
              <w:rPr>
                <w:spacing w:val="-1"/>
                <w:sz w:val="26"/>
              </w:rPr>
              <w:t xml:space="preserve"> </w:t>
            </w:r>
            <w:r w:rsidRPr="00513084">
              <w:rPr>
                <w:sz w:val="26"/>
              </w:rPr>
              <w:t>конфликтов</w:t>
            </w:r>
          </w:p>
        </w:tc>
        <w:tc>
          <w:tcPr>
            <w:tcW w:w="3372" w:type="dxa"/>
            <w:gridSpan w:val="5"/>
          </w:tcPr>
          <w:p w:rsidR="00CC2A75" w:rsidRPr="00513084" w:rsidRDefault="00CC2A75" w:rsidP="00A71FD2">
            <w:pPr>
              <w:pStyle w:val="TableParagraph"/>
              <w:rPr>
                <w:b/>
                <w:sz w:val="28"/>
              </w:rPr>
            </w:pPr>
          </w:p>
          <w:p w:rsidR="00CC2A75" w:rsidRPr="00513084" w:rsidRDefault="00CC2A75" w:rsidP="00A71FD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2A75" w:rsidRPr="00513084" w:rsidRDefault="00CC2A75" w:rsidP="00A71FD2">
            <w:pPr>
              <w:pStyle w:val="TableParagraph"/>
              <w:ind w:left="1140" w:right="251" w:hanging="886"/>
              <w:rPr>
                <w:sz w:val="26"/>
              </w:rPr>
            </w:pPr>
            <w:r w:rsidRPr="00513084">
              <w:rPr>
                <w:sz w:val="26"/>
              </w:rPr>
              <w:t>Количество</w:t>
            </w:r>
            <w:r w:rsidRPr="00513084">
              <w:rPr>
                <w:spacing w:val="-14"/>
                <w:sz w:val="26"/>
              </w:rPr>
              <w:t xml:space="preserve"> </w:t>
            </w:r>
            <w:r w:rsidRPr="00513084">
              <w:rPr>
                <w:sz w:val="26"/>
              </w:rPr>
              <w:t>завершённых</w:t>
            </w:r>
            <w:r w:rsidRPr="00513084">
              <w:rPr>
                <w:spacing w:val="-62"/>
                <w:sz w:val="26"/>
              </w:rPr>
              <w:t xml:space="preserve"> </w:t>
            </w:r>
            <w:r w:rsidRPr="00513084">
              <w:rPr>
                <w:sz w:val="26"/>
              </w:rPr>
              <w:t>программ</w:t>
            </w:r>
          </w:p>
        </w:tc>
        <w:tc>
          <w:tcPr>
            <w:tcW w:w="1438" w:type="dxa"/>
            <w:gridSpan w:val="2"/>
          </w:tcPr>
          <w:p w:rsidR="00CC2A75" w:rsidRPr="00513084" w:rsidRDefault="00CC2A75" w:rsidP="00A71FD2">
            <w:pPr>
              <w:pStyle w:val="TableParagraph"/>
              <w:ind w:left="144" w:right="143" w:hanging="1"/>
              <w:jc w:val="center"/>
              <w:rPr>
                <w:sz w:val="26"/>
              </w:rPr>
            </w:pPr>
            <w:r w:rsidRPr="00513084">
              <w:rPr>
                <w:sz w:val="26"/>
              </w:rPr>
              <w:t>Общее</w:t>
            </w:r>
            <w:r w:rsidRPr="00513084">
              <w:rPr>
                <w:spacing w:val="1"/>
                <w:sz w:val="26"/>
              </w:rPr>
              <w:t xml:space="preserve"> </w:t>
            </w:r>
            <w:r w:rsidRPr="00513084">
              <w:rPr>
                <w:sz w:val="26"/>
              </w:rPr>
              <w:t>количеств</w:t>
            </w:r>
            <w:r w:rsidRPr="00513084">
              <w:rPr>
                <w:spacing w:val="-62"/>
                <w:sz w:val="26"/>
              </w:rPr>
              <w:t xml:space="preserve"> </w:t>
            </w:r>
            <w:r w:rsidRPr="00513084">
              <w:rPr>
                <w:sz w:val="26"/>
              </w:rPr>
              <w:t>о</w:t>
            </w:r>
            <w:r w:rsidRPr="00513084"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 w:rsidRPr="00513084">
              <w:rPr>
                <w:spacing w:val="-1"/>
                <w:sz w:val="26"/>
              </w:rPr>
              <w:t>участнико</w:t>
            </w:r>
            <w:proofErr w:type="spellEnd"/>
            <w:r w:rsidRPr="00513084">
              <w:rPr>
                <w:spacing w:val="-62"/>
                <w:sz w:val="26"/>
              </w:rPr>
              <w:t xml:space="preserve"> </w:t>
            </w:r>
            <w:r w:rsidRPr="00513084">
              <w:rPr>
                <w:sz w:val="26"/>
              </w:rPr>
              <w:t>в</w:t>
            </w:r>
            <w:proofErr w:type="gramEnd"/>
          </w:p>
          <w:p w:rsidR="00CC2A75" w:rsidRPr="00513084" w:rsidRDefault="00CC2A75" w:rsidP="00A71FD2">
            <w:pPr>
              <w:pStyle w:val="TableParagraph"/>
              <w:spacing w:line="275" w:lineRule="exact"/>
              <w:ind w:left="154" w:right="152"/>
              <w:jc w:val="center"/>
              <w:rPr>
                <w:sz w:val="26"/>
              </w:rPr>
            </w:pPr>
            <w:r w:rsidRPr="00513084">
              <w:rPr>
                <w:sz w:val="26"/>
              </w:rPr>
              <w:t>программ</w:t>
            </w:r>
          </w:p>
        </w:tc>
      </w:tr>
      <w:tr w:rsidR="00CC2A75" w:rsidTr="00A71FD2">
        <w:trPr>
          <w:trHeight w:val="4806"/>
        </w:trPr>
        <w:tc>
          <w:tcPr>
            <w:tcW w:w="704" w:type="dxa"/>
            <w:vMerge/>
            <w:tcBorders>
              <w:top w:val="nil"/>
              <w:right w:val="single" w:sz="8" w:space="0" w:color="000000"/>
            </w:tcBorders>
          </w:tcPr>
          <w:p w:rsidR="00CC2A75" w:rsidRPr="00513084" w:rsidRDefault="00CC2A75" w:rsidP="00A71FD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right="22"/>
              <w:jc w:val="center"/>
            </w:pPr>
            <w:r>
              <w:t>В</w:t>
            </w:r>
          </w:p>
          <w:p w:rsidR="00CC2A75" w:rsidRDefault="00CC2A75" w:rsidP="00A71FD2">
            <w:pPr>
              <w:pStyle w:val="TableParagraph"/>
              <w:ind w:left="226" w:right="246"/>
              <w:jc w:val="both"/>
            </w:pPr>
            <w:proofErr w:type="spellStart"/>
            <w:r>
              <w:t>з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513084">
              <w:rPr>
                <w:spacing w:val="-53"/>
              </w:rPr>
              <w:t xml:space="preserve"> </w:t>
            </w:r>
            <w:r>
              <w:t>о</w:t>
            </w:r>
            <w:r w:rsidRPr="00513084">
              <w:rPr>
                <w:spacing w:val="-53"/>
              </w:rPr>
              <w:t xml:space="preserve"> </w:t>
            </w:r>
            <w:r>
              <w:t>с</w:t>
            </w:r>
            <w:r w:rsidRPr="00513084">
              <w:rPr>
                <w:spacing w:val="-53"/>
              </w:rPr>
              <w:t xml:space="preserve"> </w:t>
            </w:r>
            <w:r>
              <w:t>л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ы</w:t>
            </w:r>
            <w:proofErr w:type="spellEnd"/>
            <w:r w:rsidRPr="00513084">
              <w:rPr>
                <w:spacing w:val="-53"/>
              </w:rPr>
              <w:t xml:space="preserve"> </w:t>
            </w:r>
            <w:proofErr w:type="spellStart"/>
            <w:r>
              <w:t>х</w:t>
            </w:r>
            <w:proofErr w:type="spellEnd"/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Default="00CC2A75" w:rsidP="00A71FD2">
            <w:pPr>
              <w:pStyle w:val="TableParagraph"/>
              <w:spacing w:before="164"/>
              <w:ind w:left="225" w:right="239"/>
            </w:pPr>
            <w:r>
              <w:t>Об</w:t>
            </w:r>
            <w:r w:rsidRPr="00513084">
              <w:rPr>
                <w:spacing w:val="1"/>
              </w:rPr>
              <w:t xml:space="preserve"> </w:t>
            </w:r>
            <w:r>
              <w:t>уча</w:t>
            </w:r>
            <w:r w:rsidRPr="00513084">
              <w:rPr>
                <w:spacing w:val="-52"/>
              </w:rPr>
              <w:t xml:space="preserve"> </w:t>
            </w:r>
            <w:proofErr w:type="spellStart"/>
            <w:r>
              <w:t>ющ</w:t>
            </w:r>
            <w:proofErr w:type="spellEnd"/>
            <w:r w:rsidRPr="00513084">
              <w:rPr>
                <w:spacing w:val="-52"/>
              </w:rPr>
              <w:t xml:space="preserve"> </w:t>
            </w:r>
            <w:proofErr w:type="spellStart"/>
            <w:r>
              <w:t>ихс</w:t>
            </w:r>
            <w:proofErr w:type="spellEnd"/>
            <w:r w:rsidRPr="00513084">
              <w:rPr>
                <w:spacing w:val="-52"/>
              </w:rPr>
              <w:t xml:space="preserve"> </w:t>
            </w:r>
            <w:proofErr w:type="gramStart"/>
            <w:r>
              <w:t>я-</w:t>
            </w:r>
            <w:proofErr w:type="gramEnd"/>
            <w:r w:rsidRPr="00513084">
              <w:rPr>
                <w:spacing w:val="1"/>
              </w:rPr>
              <w:t xml:space="preserve"> </w:t>
            </w:r>
            <w:r>
              <w:t>вол</w:t>
            </w:r>
            <w:r w:rsidRPr="00513084">
              <w:rPr>
                <w:spacing w:val="-52"/>
              </w:rPr>
              <w:t xml:space="preserve"> </w:t>
            </w:r>
            <w:proofErr w:type="spellStart"/>
            <w:r>
              <w:t>онт</w:t>
            </w:r>
            <w:proofErr w:type="spellEnd"/>
            <w:r w:rsidRPr="00513084">
              <w:rPr>
                <w:spacing w:val="-52"/>
              </w:rPr>
              <w:t xml:space="preserve"> </w:t>
            </w:r>
            <w:proofErr w:type="spellStart"/>
            <w:r>
              <w:t>еро</w:t>
            </w:r>
            <w:proofErr w:type="spellEnd"/>
            <w:r w:rsidRPr="00513084"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left="13"/>
              <w:jc w:val="center"/>
            </w:pPr>
            <w:proofErr w:type="gramStart"/>
            <w:r>
              <w:t>П</w:t>
            </w:r>
            <w:proofErr w:type="gramEnd"/>
          </w:p>
          <w:p w:rsidR="00CC2A75" w:rsidRDefault="00CC2A75" w:rsidP="00A71FD2">
            <w:pPr>
              <w:pStyle w:val="TableParagraph"/>
              <w:ind w:left="226" w:right="257"/>
              <w:jc w:val="both"/>
            </w:pP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а</w:t>
            </w:r>
            <w:r w:rsidRPr="00513084">
              <w:rPr>
                <w:spacing w:val="-53"/>
              </w:rPr>
              <w:t xml:space="preserve"> </w:t>
            </w:r>
            <w:proofErr w:type="gramStart"/>
            <w:r>
              <w:t>г</w:t>
            </w:r>
            <w:proofErr w:type="gramEnd"/>
            <w:r w:rsidRPr="00513084">
              <w:rPr>
                <w:spacing w:val="-53"/>
              </w:rPr>
              <w:t xml:space="preserve"> </w:t>
            </w:r>
            <w:r>
              <w:t>о</w:t>
            </w:r>
            <w:r w:rsidRPr="00513084">
              <w:rPr>
                <w:spacing w:val="-53"/>
              </w:rPr>
              <w:t xml:space="preserve"> </w:t>
            </w:r>
            <w:r>
              <w:t>г</w:t>
            </w:r>
          </w:p>
          <w:p w:rsidR="00CC2A75" w:rsidRDefault="00CC2A75" w:rsidP="00A71FD2">
            <w:pPr>
              <w:pStyle w:val="TableParagraph"/>
              <w:spacing w:before="1" w:line="252" w:lineRule="exact"/>
              <w:ind w:right="70"/>
              <w:jc w:val="center"/>
            </w:pPr>
            <w:r>
              <w:t>-</w:t>
            </w:r>
          </w:p>
          <w:p w:rsidR="00CC2A75" w:rsidRDefault="00CC2A75" w:rsidP="00A71FD2">
            <w:pPr>
              <w:pStyle w:val="TableParagraph"/>
              <w:ind w:left="226" w:right="252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а</w:t>
            </w:r>
            <w:r w:rsidRPr="00513084">
              <w:rPr>
                <w:spacing w:val="-53"/>
              </w:rPr>
              <w:t xml:space="preserve"> </w:t>
            </w:r>
            <w:r>
              <w:t>г</w:t>
            </w:r>
            <w:r w:rsidRPr="00513084">
              <w:rPr>
                <w:spacing w:val="-53"/>
              </w:rPr>
              <w:t xml:space="preserve"> </w:t>
            </w:r>
            <w:r>
              <w:t>о</w:t>
            </w:r>
            <w:r w:rsidRPr="00513084">
              <w:rPr>
                <w:spacing w:val="-53"/>
              </w:rPr>
              <w:t xml:space="preserve"> </w:t>
            </w:r>
            <w:r>
              <w:t>г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left="226"/>
            </w:pPr>
            <w:proofErr w:type="gramStart"/>
            <w:r>
              <w:t>Р</w:t>
            </w:r>
            <w:proofErr w:type="gramEnd"/>
          </w:p>
          <w:p w:rsidR="00CC2A75" w:rsidRDefault="00CC2A75" w:rsidP="00A71FD2">
            <w:pPr>
              <w:pStyle w:val="TableParagraph"/>
              <w:ind w:left="226" w:right="213"/>
            </w:pPr>
            <w:r>
              <w:t>о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и</w:t>
            </w:r>
            <w:r w:rsidRPr="00513084">
              <w:rPr>
                <w:spacing w:val="1"/>
              </w:rPr>
              <w:t xml:space="preserve"> </w:t>
            </w:r>
            <w:r>
              <w:t>т</w:t>
            </w:r>
            <w:r w:rsidRPr="00513084">
              <w:rPr>
                <w:spacing w:val="1"/>
              </w:rPr>
              <w:t xml:space="preserve"> </w:t>
            </w:r>
            <w:r>
              <w:t>е</w:t>
            </w:r>
            <w:r w:rsidRPr="00513084">
              <w:rPr>
                <w:spacing w:val="1"/>
              </w:rPr>
              <w:t xml:space="preserve"> </w:t>
            </w:r>
            <w:r>
              <w:t>л</w:t>
            </w:r>
            <w:r w:rsidRPr="0051308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Pr="00513084">
              <w:rPr>
                <w:spacing w:val="-52"/>
              </w:rPr>
              <w:t xml:space="preserve"> </w:t>
            </w:r>
            <w:proofErr w:type="spellStart"/>
            <w:r>
              <w:t>п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е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r>
              <w:t>аг</w:t>
            </w:r>
            <w:proofErr w:type="spellEnd"/>
            <w:r w:rsidRPr="00513084">
              <w:rPr>
                <w:spacing w:val="-52"/>
              </w:rPr>
              <w:t xml:space="preserve"> </w:t>
            </w:r>
            <w:r>
              <w:t>о</w:t>
            </w:r>
            <w:r w:rsidRPr="00513084">
              <w:rPr>
                <w:spacing w:val="1"/>
              </w:rPr>
              <w:t xml:space="preserve"> </w:t>
            </w:r>
            <w:r>
              <w:t>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left="19"/>
              <w:jc w:val="center"/>
            </w:pPr>
            <w:proofErr w:type="gramStart"/>
            <w:r>
              <w:t>П</w:t>
            </w:r>
            <w:proofErr w:type="gramEnd"/>
          </w:p>
          <w:p w:rsidR="00CC2A75" w:rsidRDefault="00CC2A75" w:rsidP="00A71FD2">
            <w:pPr>
              <w:pStyle w:val="TableParagraph"/>
              <w:ind w:left="226" w:right="251"/>
              <w:jc w:val="both"/>
            </w:pP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а</w:t>
            </w:r>
            <w:r w:rsidRPr="00513084">
              <w:rPr>
                <w:spacing w:val="-53"/>
              </w:rPr>
              <w:t xml:space="preserve"> </w:t>
            </w:r>
            <w:proofErr w:type="gramStart"/>
            <w:r>
              <w:t>г</w:t>
            </w:r>
            <w:proofErr w:type="gramEnd"/>
            <w:r w:rsidRPr="00513084">
              <w:rPr>
                <w:spacing w:val="-53"/>
              </w:rPr>
              <w:t xml:space="preserve"> </w:t>
            </w:r>
            <w:r>
              <w:t>о</w:t>
            </w:r>
            <w:r w:rsidRPr="00513084">
              <w:rPr>
                <w:spacing w:val="-53"/>
              </w:rPr>
              <w:t xml:space="preserve"> </w:t>
            </w:r>
            <w:r>
              <w:t>г</w:t>
            </w:r>
          </w:p>
          <w:p w:rsidR="00CC2A75" w:rsidRDefault="00CC2A75" w:rsidP="00A71FD2">
            <w:pPr>
              <w:pStyle w:val="TableParagraph"/>
              <w:spacing w:before="1" w:line="252" w:lineRule="exact"/>
              <w:ind w:right="64"/>
              <w:jc w:val="center"/>
            </w:pPr>
            <w:r>
              <w:t>-</w:t>
            </w:r>
          </w:p>
          <w:p w:rsidR="00CC2A75" w:rsidRDefault="00CC2A75" w:rsidP="00A71FD2">
            <w:pPr>
              <w:pStyle w:val="TableParagraph"/>
              <w:ind w:left="226" w:right="245"/>
              <w:jc w:val="both"/>
            </w:pPr>
            <w:r>
              <w:t>у</w:t>
            </w:r>
            <w:r w:rsidRPr="00513084">
              <w:rPr>
                <w:spacing w:val="-53"/>
              </w:rPr>
              <w:t xml:space="preserve"> </w:t>
            </w:r>
            <w:proofErr w:type="gramStart"/>
            <w:r>
              <w:t>ч</w:t>
            </w:r>
            <w:proofErr w:type="gramEnd"/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н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и</w:t>
            </w:r>
            <w:r w:rsidRPr="00513084">
              <w:rPr>
                <w:spacing w:val="-53"/>
              </w:rPr>
              <w:t xml:space="preserve"> </w:t>
            </w:r>
            <w:r>
              <w:t>к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left="226"/>
            </w:pPr>
            <w:proofErr w:type="gramStart"/>
            <w:r>
              <w:t>Р</w:t>
            </w:r>
            <w:proofErr w:type="gramEnd"/>
          </w:p>
          <w:p w:rsidR="00CC2A75" w:rsidRDefault="00CC2A75" w:rsidP="00A71FD2">
            <w:pPr>
              <w:pStyle w:val="TableParagraph"/>
              <w:ind w:left="226" w:right="230"/>
            </w:pPr>
            <w:r>
              <w:t>о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и</w:t>
            </w:r>
            <w:r w:rsidRPr="00513084">
              <w:rPr>
                <w:spacing w:val="1"/>
              </w:rPr>
              <w:t xml:space="preserve"> </w:t>
            </w:r>
            <w:r>
              <w:t>т</w:t>
            </w:r>
            <w:r w:rsidRPr="00513084">
              <w:rPr>
                <w:spacing w:val="1"/>
              </w:rPr>
              <w:t xml:space="preserve"> </w:t>
            </w:r>
            <w:r>
              <w:t>е</w:t>
            </w:r>
            <w:r w:rsidRPr="00513084">
              <w:rPr>
                <w:spacing w:val="1"/>
              </w:rPr>
              <w:t xml:space="preserve"> </w:t>
            </w:r>
            <w:r>
              <w:t>л</w:t>
            </w:r>
            <w:r w:rsidRPr="0051308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о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и</w:t>
            </w:r>
            <w:r w:rsidRPr="00513084">
              <w:rPr>
                <w:spacing w:val="1"/>
              </w:rPr>
              <w:t xml:space="preserve"> </w:t>
            </w:r>
            <w:r>
              <w:t>т</w:t>
            </w:r>
            <w:r w:rsidRPr="00513084">
              <w:rPr>
                <w:spacing w:val="1"/>
              </w:rPr>
              <w:t xml:space="preserve"> </w:t>
            </w:r>
            <w:r>
              <w:t>е</w:t>
            </w:r>
            <w:r w:rsidRPr="00513084">
              <w:rPr>
                <w:spacing w:val="1"/>
              </w:rPr>
              <w:t xml:space="preserve"> </w:t>
            </w:r>
            <w:r>
              <w:t>л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ь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left="225"/>
            </w:pPr>
            <w:proofErr w:type="gramStart"/>
            <w:r>
              <w:t>Р</w:t>
            </w:r>
            <w:proofErr w:type="gramEnd"/>
          </w:p>
          <w:p w:rsidR="00CC2A75" w:rsidRDefault="00CC2A75" w:rsidP="00A71FD2">
            <w:pPr>
              <w:pStyle w:val="TableParagraph"/>
              <w:ind w:left="225" w:right="229"/>
            </w:pPr>
            <w:r>
              <w:t>о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и</w:t>
            </w:r>
            <w:r w:rsidRPr="00513084">
              <w:rPr>
                <w:spacing w:val="1"/>
              </w:rPr>
              <w:t xml:space="preserve"> </w:t>
            </w:r>
            <w:r>
              <w:t>т</w:t>
            </w:r>
            <w:r w:rsidRPr="00513084">
              <w:rPr>
                <w:spacing w:val="1"/>
              </w:rPr>
              <w:t xml:space="preserve"> </w:t>
            </w:r>
            <w:r>
              <w:t>е</w:t>
            </w:r>
            <w:r w:rsidRPr="00513084">
              <w:rPr>
                <w:spacing w:val="1"/>
              </w:rPr>
              <w:t xml:space="preserve"> </w:t>
            </w:r>
            <w:r>
              <w:t>л</w:t>
            </w:r>
            <w:r w:rsidRPr="0051308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Pr="00513084">
              <w:rPr>
                <w:spacing w:val="-52"/>
              </w:rPr>
              <w:t xml:space="preserve"> </w:t>
            </w:r>
            <w:r>
              <w:t>у</w:t>
            </w:r>
            <w:r w:rsidRPr="00513084">
              <w:rPr>
                <w:spacing w:val="1"/>
              </w:rPr>
              <w:t xml:space="preserve"> </w:t>
            </w:r>
            <w:r>
              <w:t>ч</w:t>
            </w:r>
            <w:r w:rsidRPr="00513084">
              <w:rPr>
                <w:spacing w:val="1"/>
              </w:rPr>
              <w:t xml:space="preserve"> </w:t>
            </w:r>
            <w:r>
              <w:t>е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н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и</w:t>
            </w:r>
            <w:r w:rsidRPr="00513084"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Default="00CC2A75" w:rsidP="00A71FD2">
            <w:pPr>
              <w:pStyle w:val="TableParagraph"/>
              <w:spacing w:before="210" w:line="252" w:lineRule="exact"/>
              <w:ind w:left="32"/>
              <w:jc w:val="center"/>
            </w:pPr>
            <w:r>
              <w:t>У</w:t>
            </w:r>
          </w:p>
          <w:p w:rsidR="00CC2A75" w:rsidRDefault="00CC2A75" w:rsidP="00A71FD2">
            <w:pPr>
              <w:pStyle w:val="TableParagraph"/>
              <w:ind w:left="224" w:right="228"/>
              <w:jc w:val="both"/>
            </w:pPr>
            <w:proofErr w:type="gramStart"/>
            <w:r>
              <w:t>ч</w:t>
            </w:r>
            <w:proofErr w:type="gramEnd"/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н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и</w:t>
            </w:r>
            <w:r w:rsidRPr="00513084">
              <w:rPr>
                <w:spacing w:val="-53"/>
              </w:rPr>
              <w:t xml:space="preserve"> </w:t>
            </w:r>
            <w:r>
              <w:t>к</w:t>
            </w:r>
          </w:p>
          <w:p w:rsidR="00CC2A75" w:rsidRDefault="00CC2A75" w:rsidP="00A71FD2">
            <w:pPr>
              <w:pStyle w:val="TableParagraph"/>
              <w:spacing w:line="252" w:lineRule="exact"/>
              <w:ind w:right="48"/>
              <w:jc w:val="center"/>
            </w:pPr>
            <w:r>
              <w:t>-</w:t>
            </w:r>
          </w:p>
          <w:p w:rsidR="00CC2A75" w:rsidRDefault="00CC2A75" w:rsidP="00A71FD2">
            <w:pPr>
              <w:pStyle w:val="TableParagraph"/>
              <w:ind w:left="224" w:right="228"/>
              <w:jc w:val="both"/>
            </w:pPr>
            <w:r>
              <w:t>у</w:t>
            </w:r>
            <w:r w:rsidRPr="00513084">
              <w:rPr>
                <w:spacing w:val="-53"/>
              </w:rPr>
              <w:t xml:space="preserve"> </w:t>
            </w:r>
            <w:proofErr w:type="gramStart"/>
            <w:r>
              <w:t>ч</w:t>
            </w:r>
            <w:proofErr w:type="gramEnd"/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н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и</w:t>
            </w:r>
            <w:r w:rsidRPr="00513084">
              <w:rPr>
                <w:spacing w:val="-53"/>
              </w:rPr>
              <w:t xml:space="preserve"> </w:t>
            </w:r>
            <w:r>
              <w:t>к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spacing w:before="2"/>
              <w:rPr>
                <w:b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right="9"/>
              <w:jc w:val="center"/>
            </w:pPr>
            <w:proofErr w:type="gramStart"/>
            <w:r>
              <w:t>П</w:t>
            </w:r>
            <w:proofErr w:type="gramEnd"/>
          </w:p>
          <w:p w:rsidR="00CC2A75" w:rsidRDefault="00CC2A75" w:rsidP="00A71FD2">
            <w:pPr>
              <w:pStyle w:val="TableParagraph"/>
              <w:ind w:left="226" w:right="254"/>
              <w:jc w:val="both"/>
            </w:pPr>
            <w:proofErr w:type="spellStart"/>
            <w:r>
              <w:t>р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о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ц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у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р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а</w:t>
            </w:r>
            <w:r w:rsidRPr="00513084">
              <w:rPr>
                <w:spacing w:val="-53"/>
              </w:rPr>
              <w:t xml:space="preserve"> </w:t>
            </w:r>
            <w:r>
              <w:t>м</w:t>
            </w:r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д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и</w:t>
            </w:r>
            <w:r w:rsidRPr="00513084">
              <w:rPr>
                <w:spacing w:val="-53"/>
              </w:rPr>
              <w:t xml:space="preserve"> </w:t>
            </w:r>
            <w:r>
              <w:t>а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ц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и</w:t>
            </w:r>
            <w:r w:rsidRPr="00513084"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Default="00CC2A75" w:rsidP="00A71FD2">
            <w:pPr>
              <w:pStyle w:val="TableParagraph"/>
              <w:spacing w:before="3" w:line="252" w:lineRule="exact"/>
              <w:ind w:left="226"/>
            </w:pPr>
            <w:proofErr w:type="gramStart"/>
            <w:r>
              <w:t>Ш</w:t>
            </w:r>
            <w:proofErr w:type="gramEnd"/>
          </w:p>
          <w:p w:rsidR="00CC2A75" w:rsidRDefault="00CC2A75" w:rsidP="00A71FD2">
            <w:pPr>
              <w:pStyle w:val="TableParagraph"/>
              <w:ind w:left="226" w:right="199"/>
            </w:pPr>
            <w:r>
              <w:t>ко</w:t>
            </w:r>
            <w:r w:rsidRPr="00513084">
              <w:rPr>
                <w:spacing w:val="1"/>
              </w:rPr>
              <w:t xml:space="preserve"> </w:t>
            </w:r>
            <w:r>
              <w:t>ль</w:t>
            </w:r>
            <w:r w:rsidRPr="00513084">
              <w:rPr>
                <w:spacing w:val="1"/>
              </w:rPr>
              <w:t xml:space="preserve"> </w:t>
            </w:r>
            <w:r>
              <w:t>на</w:t>
            </w:r>
            <w:r w:rsidRPr="00513084">
              <w:rPr>
                <w:spacing w:val="1"/>
              </w:rPr>
              <w:t xml:space="preserve"> </w:t>
            </w:r>
            <w:r>
              <w:t>я</w:t>
            </w:r>
            <w:r w:rsidRPr="00513084">
              <w:rPr>
                <w:spacing w:val="1"/>
              </w:rPr>
              <w:t xml:space="preserve"> </w:t>
            </w:r>
            <w:r>
              <w:t>во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сст</w:t>
            </w:r>
            <w:proofErr w:type="spellEnd"/>
            <w:r w:rsidRPr="00513084">
              <w:rPr>
                <w:spacing w:val="-52"/>
              </w:rPr>
              <w:t xml:space="preserve"> </w:t>
            </w:r>
            <w:r>
              <w:t>ан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ит</w:t>
            </w:r>
            <w:proofErr w:type="spellEnd"/>
            <w:proofErr w:type="gramEnd"/>
            <w:r w:rsidRPr="00513084">
              <w:rPr>
                <w:spacing w:val="1"/>
              </w:rPr>
              <w:t xml:space="preserve"> </w:t>
            </w:r>
            <w:r>
              <w:t>ел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ьн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r>
              <w:t>ая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ко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нф</w:t>
            </w:r>
            <w:proofErr w:type="spellEnd"/>
            <w:r w:rsidRPr="00513084">
              <w:rPr>
                <w:spacing w:val="-52"/>
              </w:rPr>
              <w:t xml:space="preserve"> </w:t>
            </w:r>
            <w:r>
              <w:t>ер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ен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r>
              <w:t>ци</w:t>
            </w:r>
            <w:proofErr w:type="spellEnd"/>
          </w:p>
          <w:p w:rsidR="00CC2A75" w:rsidRDefault="00CC2A75" w:rsidP="00A71FD2">
            <w:pPr>
              <w:pStyle w:val="TableParagraph"/>
              <w:spacing w:line="230" w:lineRule="exact"/>
              <w:ind w:left="226"/>
            </w:pPr>
            <w:r>
              <w:t>я</w:t>
            </w: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Default="00CC2A75" w:rsidP="00A71FD2">
            <w:pPr>
              <w:pStyle w:val="TableParagraph"/>
              <w:spacing w:before="164" w:line="252" w:lineRule="exact"/>
              <w:ind w:left="225"/>
            </w:pPr>
            <w:r>
              <w:t>К</w:t>
            </w:r>
          </w:p>
          <w:p w:rsidR="00CC2A75" w:rsidRDefault="00CC2A75" w:rsidP="00A71FD2">
            <w:pPr>
              <w:pStyle w:val="TableParagraph"/>
              <w:ind w:left="225" w:right="218"/>
            </w:pPr>
            <w:proofErr w:type="spellStart"/>
            <w:proofErr w:type="gramStart"/>
            <w:r>
              <w:t>ру</w:t>
            </w:r>
            <w:proofErr w:type="spellEnd"/>
            <w:r w:rsidRPr="00513084">
              <w:rPr>
                <w:spacing w:val="-52"/>
              </w:rPr>
              <w:t xml:space="preserve"> </w:t>
            </w:r>
            <w:r>
              <w:t>г</w:t>
            </w:r>
            <w:proofErr w:type="gramEnd"/>
            <w:r w:rsidRPr="00513084">
              <w:rPr>
                <w:spacing w:val="1"/>
              </w:rPr>
              <w:t xml:space="preserve"> </w:t>
            </w:r>
            <w:r>
              <w:t>со</w:t>
            </w:r>
            <w:r w:rsidRPr="00513084">
              <w:rPr>
                <w:spacing w:val="-52"/>
              </w:rPr>
              <w:t xml:space="preserve"> </w:t>
            </w:r>
            <w:r>
              <w:t>об</w:t>
            </w:r>
            <w:r w:rsidRPr="00513084">
              <w:rPr>
                <w:spacing w:val="-52"/>
              </w:rPr>
              <w:t xml:space="preserve"> </w:t>
            </w:r>
            <w:proofErr w:type="spellStart"/>
            <w:r>
              <w:t>щ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r>
              <w:t>ес</w:t>
            </w:r>
            <w:proofErr w:type="spellEnd"/>
            <w:r w:rsidRPr="00513084">
              <w:rPr>
                <w:spacing w:val="-52"/>
              </w:rPr>
              <w:t xml:space="preserve"> </w:t>
            </w:r>
            <w:proofErr w:type="spellStart"/>
            <w:r>
              <w:t>тв</w:t>
            </w:r>
            <w:proofErr w:type="spellEnd"/>
            <w:r w:rsidRPr="00513084"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C2A75" w:rsidRDefault="00CC2A75" w:rsidP="00A71FD2">
            <w:pPr>
              <w:pStyle w:val="TableParagraph"/>
              <w:spacing w:before="1"/>
              <w:ind w:left="225" w:right="248"/>
              <w:jc w:val="both"/>
            </w:pPr>
            <w:proofErr w:type="gramStart"/>
            <w:r>
              <w:t>Се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ме</w:t>
            </w:r>
            <w:proofErr w:type="spellEnd"/>
            <w:proofErr w:type="gramEnd"/>
            <w:r w:rsidRPr="00513084">
              <w:rPr>
                <w:spacing w:val="-53"/>
              </w:rPr>
              <w:t xml:space="preserve"> </w:t>
            </w:r>
            <w:proofErr w:type="spellStart"/>
            <w:r>
              <w:t>йн</w:t>
            </w:r>
            <w:proofErr w:type="spellEnd"/>
            <w:r w:rsidRPr="00513084"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  <w:r w:rsidRPr="00513084">
              <w:rPr>
                <w:spacing w:val="1"/>
              </w:rPr>
              <w:t xml:space="preserve"> </w:t>
            </w:r>
            <w:r>
              <w:t>ко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нф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ер</w:t>
            </w:r>
            <w:r w:rsidRPr="00513084">
              <w:rPr>
                <w:spacing w:val="1"/>
              </w:rPr>
              <w:t xml:space="preserve"> </w:t>
            </w:r>
            <w:proofErr w:type="spellStart"/>
            <w:r>
              <w:t>ен</w:t>
            </w:r>
            <w:proofErr w:type="spellEnd"/>
            <w:r w:rsidRPr="00513084">
              <w:rPr>
                <w:spacing w:val="-53"/>
              </w:rPr>
              <w:t xml:space="preserve"> </w:t>
            </w:r>
            <w:proofErr w:type="spellStart"/>
            <w:r>
              <w:t>ци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C2A75" w:rsidRDefault="00CC2A75" w:rsidP="00A71FD2">
            <w:pPr>
              <w:pStyle w:val="TableParagraph"/>
              <w:spacing w:before="1" w:line="252" w:lineRule="exact"/>
              <w:ind w:left="224"/>
            </w:pPr>
            <w:r>
              <w:t>В</w:t>
            </w:r>
          </w:p>
          <w:p w:rsidR="00CC2A75" w:rsidRDefault="00CC2A75" w:rsidP="00A71FD2">
            <w:pPr>
              <w:pStyle w:val="TableParagraph"/>
              <w:ind w:left="224" w:right="152"/>
              <w:jc w:val="both"/>
            </w:pPr>
            <w:r>
              <w:t>с</w:t>
            </w:r>
            <w:r w:rsidRPr="00513084">
              <w:rPr>
                <w:spacing w:val="-53"/>
              </w:rPr>
              <w:t xml:space="preserve"> </w:t>
            </w:r>
            <w:r>
              <w:t>е</w:t>
            </w:r>
            <w:r w:rsidRPr="00513084">
              <w:rPr>
                <w:spacing w:val="-53"/>
              </w:rPr>
              <w:t xml:space="preserve"> </w:t>
            </w:r>
            <w:proofErr w:type="gramStart"/>
            <w:r>
              <w:t>г</w:t>
            </w:r>
            <w:proofErr w:type="gramEnd"/>
            <w:r w:rsidRPr="00513084">
              <w:rPr>
                <w:spacing w:val="-53"/>
              </w:rPr>
              <w:t xml:space="preserve"> </w:t>
            </w:r>
            <w:r>
              <w:t>о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C2A75" w:rsidRDefault="00CC2A75" w:rsidP="00A71FD2">
            <w:pPr>
              <w:pStyle w:val="TableParagraph"/>
              <w:spacing w:line="252" w:lineRule="exact"/>
              <w:ind w:right="23"/>
              <w:jc w:val="center"/>
            </w:pPr>
            <w:r>
              <w:t>В</w:t>
            </w:r>
          </w:p>
          <w:p w:rsidR="00CC2A75" w:rsidRDefault="00CC2A75" w:rsidP="00A71FD2">
            <w:pPr>
              <w:pStyle w:val="TableParagraph"/>
              <w:ind w:left="226" w:right="248"/>
              <w:jc w:val="both"/>
            </w:pPr>
            <w:proofErr w:type="spellStart"/>
            <w:r>
              <w:t>з</w:t>
            </w:r>
            <w:proofErr w:type="spellEnd"/>
            <w:r w:rsidRPr="0051308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513084">
              <w:rPr>
                <w:spacing w:val="-53"/>
              </w:rPr>
              <w:t xml:space="preserve"> </w:t>
            </w:r>
            <w:r>
              <w:t>о</w:t>
            </w:r>
            <w:r w:rsidRPr="00513084">
              <w:rPr>
                <w:spacing w:val="-53"/>
              </w:rPr>
              <w:t xml:space="preserve"> </w:t>
            </w:r>
            <w:r>
              <w:t>с</w:t>
            </w:r>
            <w:r w:rsidRPr="00513084">
              <w:rPr>
                <w:spacing w:val="-53"/>
              </w:rPr>
              <w:t xml:space="preserve"> </w:t>
            </w:r>
            <w:r>
              <w:t>л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ы</w:t>
            </w:r>
            <w:proofErr w:type="spellEnd"/>
            <w:r w:rsidRPr="00513084">
              <w:rPr>
                <w:spacing w:val="-53"/>
              </w:rPr>
              <w:t xml:space="preserve"> </w:t>
            </w:r>
            <w:proofErr w:type="spellStart"/>
            <w:r>
              <w:t>х</w:t>
            </w:r>
            <w:proofErr w:type="spellEnd"/>
          </w:p>
        </w:tc>
        <w:tc>
          <w:tcPr>
            <w:tcW w:w="793" w:type="dxa"/>
            <w:tcBorders>
              <w:lef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rPr>
                <w:b/>
                <w:sz w:val="24"/>
              </w:rPr>
            </w:pPr>
          </w:p>
          <w:p w:rsidR="00CC2A75" w:rsidRPr="00513084" w:rsidRDefault="00CC2A75" w:rsidP="00A71FD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C2A75" w:rsidRDefault="00CC2A75" w:rsidP="00A71FD2">
            <w:pPr>
              <w:pStyle w:val="TableParagraph"/>
              <w:spacing w:before="1"/>
              <w:ind w:left="226" w:right="213"/>
              <w:jc w:val="both"/>
            </w:pPr>
            <w:proofErr w:type="gramStart"/>
            <w:r>
              <w:t>Об</w:t>
            </w:r>
            <w:proofErr w:type="gramEnd"/>
            <w:r w:rsidRPr="00513084">
              <w:rPr>
                <w:spacing w:val="1"/>
              </w:rPr>
              <w:t xml:space="preserve"> </w:t>
            </w:r>
            <w:r>
              <w:t>уча</w:t>
            </w:r>
            <w:r w:rsidRPr="00513084">
              <w:rPr>
                <w:spacing w:val="-53"/>
              </w:rPr>
              <w:t xml:space="preserve"> </w:t>
            </w:r>
            <w:proofErr w:type="spellStart"/>
            <w:r>
              <w:t>ющ</w:t>
            </w:r>
            <w:proofErr w:type="spellEnd"/>
            <w:r w:rsidRPr="00513084">
              <w:rPr>
                <w:spacing w:val="-53"/>
              </w:rPr>
              <w:t xml:space="preserve"> </w:t>
            </w:r>
            <w:proofErr w:type="spellStart"/>
            <w:r>
              <w:t>ихс</w:t>
            </w:r>
            <w:proofErr w:type="spellEnd"/>
            <w:r w:rsidRPr="00513084">
              <w:rPr>
                <w:spacing w:val="-53"/>
              </w:rPr>
              <w:t xml:space="preserve"> </w:t>
            </w:r>
            <w:r>
              <w:t>я</w:t>
            </w:r>
          </w:p>
        </w:tc>
      </w:tr>
      <w:tr w:rsidR="00CC2A75" w:rsidTr="00A71FD2">
        <w:trPr>
          <w:trHeight w:val="1362"/>
        </w:trPr>
        <w:tc>
          <w:tcPr>
            <w:tcW w:w="704" w:type="dxa"/>
            <w:tcBorders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8" w:space="0" w:color="000000"/>
            </w:tcBorders>
          </w:tcPr>
          <w:p w:rsidR="00CC2A75" w:rsidRPr="00513084" w:rsidRDefault="00CC2A75" w:rsidP="00A71FD2">
            <w:pPr>
              <w:pStyle w:val="TableParagraph"/>
              <w:rPr>
                <w:sz w:val="24"/>
              </w:rPr>
            </w:pPr>
          </w:p>
        </w:tc>
      </w:tr>
    </w:tbl>
    <w:p w:rsidR="00CC2A75" w:rsidRDefault="00CC2A75" w:rsidP="00CC2A75">
      <w:pPr>
        <w:sectPr w:rsidR="00CC2A75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p w:rsidR="00CC2A75" w:rsidRDefault="00CC2A75" w:rsidP="00CC2A75">
      <w:pPr>
        <w:pStyle w:val="a6"/>
        <w:spacing w:before="8"/>
        <w:rPr>
          <w:sz w:val="32"/>
        </w:rPr>
      </w:pPr>
    </w:p>
    <w:p w:rsidR="00CC2A75" w:rsidRDefault="00CC2A75" w:rsidP="00CC2A75">
      <w:pPr>
        <w:pStyle w:val="Heading1"/>
        <w:spacing w:line="352" w:lineRule="auto"/>
        <w:ind w:left="3993" w:right="2043" w:hanging="1088"/>
      </w:pPr>
      <w:r>
        <w:t>Функциональные обязанности руководителя и членов</w:t>
      </w:r>
      <w:r>
        <w:rPr>
          <w:spacing w:val="-67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ШСМ)</w:t>
      </w:r>
    </w:p>
    <w:p w:rsidR="00CC2A75" w:rsidRDefault="00CC2A75" w:rsidP="00CC2A75">
      <w:pPr>
        <w:pStyle w:val="a6"/>
        <w:rPr>
          <w:b/>
          <w:sz w:val="30"/>
        </w:rPr>
      </w:pPr>
    </w:p>
    <w:p w:rsidR="00CC2A75" w:rsidRDefault="00CC2A75" w:rsidP="00CC2A75">
      <w:pPr>
        <w:pStyle w:val="a6"/>
        <w:spacing w:before="206"/>
        <w:ind w:left="1701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руководителя:</w:t>
      </w:r>
    </w:p>
    <w:p w:rsidR="00CC2A75" w:rsidRDefault="00CC2A75" w:rsidP="00CC2A75">
      <w:pPr>
        <w:pStyle w:val="a6"/>
        <w:rPr>
          <w:sz w:val="24"/>
        </w:rPr>
      </w:pP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spacing w:line="322" w:lineRule="exact"/>
        <w:ind w:hanging="361"/>
        <w:contextualSpacing w:val="0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ШСМ;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spacing w:line="322" w:lineRule="exact"/>
        <w:ind w:hanging="361"/>
        <w:contextualSpacing w:val="0"/>
        <w:rPr>
          <w:sz w:val="28"/>
        </w:rPr>
      </w:pPr>
      <w:r>
        <w:rPr>
          <w:sz w:val="28"/>
        </w:rPr>
        <w:t>проектировать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ШСМ;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  <w:tab w:val="left" w:pos="5126"/>
          <w:tab w:val="left" w:pos="7372"/>
          <w:tab w:val="left" w:pos="7843"/>
          <w:tab w:val="left" w:pos="10163"/>
        </w:tabs>
        <w:suppressAutoHyphens w:val="0"/>
        <w:autoSpaceDE w:val="0"/>
        <w:autoSpaceDN w:val="0"/>
        <w:ind w:right="848"/>
        <w:contextualSpacing w:val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администрацией</w:t>
      </w:r>
      <w:r>
        <w:rPr>
          <w:sz w:val="28"/>
        </w:rPr>
        <w:tab/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службами;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spacing w:line="321" w:lineRule="exact"/>
        <w:ind w:hanging="361"/>
        <w:contextualSpacing w:val="0"/>
        <w:rPr>
          <w:sz w:val="28"/>
        </w:rPr>
      </w:pP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службы;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spacing w:before="2" w:line="322" w:lineRule="exact"/>
        <w:ind w:hanging="361"/>
        <w:contextualSpacing w:val="0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ШСМ.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ind w:right="847"/>
        <w:contextualSpacing w:val="0"/>
        <w:rPr>
          <w:sz w:val="28"/>
        </w:rPr>
      </w:pPr>
      <w:r>
        <w:rPr>
          <w:sz w:val="28"/>
        </w:rPr>
        <w:t>проводить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spacing w:line="321" w:lineRule="exact"/>
        <w:ind w:hanging="361"/>
        <w:contextualSpacing w:val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ШСМ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CC2A75" w:rsidRDefault="00CC2A75" w:rsidP="00CC2A75">
      <w:pPr>
        <w:pStyle w:val="a4"/>
        <w:widowControl w:val="0"/>
        <w:numPr>
          <w:ilvl w:val="0"/>
          <w:numId w:val="6"/>
        </w:numPr>
        <w:tabs>
          <w:tab w:val="left" w:pos="3141"/>
          <w:tab w:val="left" w:pos="3142"/>
        </w:tabs>
        <w:suppressAutoHyphens w:val="0"/>
        <w:autoSpaceDE w:val="0"/>
        <w:autoSpaceDN w:val="0"/>
        <w:ind w:hanging="361"/>
        <w:contextualSpacing w:val="0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встреч.</w:t>
      </w:r>
    </w:p>
    <w:p w:rsidR="00CC2A75" w:rsidRDefault="00CC2A75" w:rsidP="00CC2A75">
      <w:pPr>
        <w:pStyle w:val="a6"/>
        <w:rPr>
          <w:sz w:val="30"/>
        </w:rPr>
      </w:pPr>
    </w:p>
    <w:p w:rsidR="00CC2A75" w:rsidRDefault="00CC2A75" w:rsidP="00CC2A75">
      <w:pPr>
        <w:pStyle w:val="a6"/>
        <w:spacing w:before="206"/>
        <w:ind w:left="1701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членов:</w:t>
      </w:r>
    </w:p>
    <w:p w:rsidR="00CC2A75" w:rsidRDefault="00CC2A75" w:rsidP="00CC2A75">
      <w:pPr>
        <w:pStyle w:val="a6"/>
        <w:spacing w:before="2"/>
        <w:rPr>
          <w:sz w:val="24"/>
        </w:rPr>
      </w:pPr>
    </w:p>
    <w:p w:rsidR="00CC2A75" w:rsidRDefault="00CC2A75" w:rsidP="00CC2A75">
      <w:pPr>
        <w:pStyle w:val="a4"/>
        <w:widowControl w:val="0"/>
        <w:numPr>
          <w:ilvl w:val="0"/>
          <w:numId w:val="5"/>
        </w:numPr>
        <w:tabs>
          <w:tab w:val="left" w:pos="1865"/>
        </w:tabs>
        <w:suppressAutoHyphens w:val="0"/>
        <w:autoSpaceDE w:val="0"/>
        <w:autoSpaceDN w:val="0"/>
        <w:spacing w:line="322" w:lineRule="exact"/>
        <w:contextualSpacing w:val="0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сторонами;</w:t>
      </w:r>
    </w:p>
    <w:p w:rsidR="00CC2A75" w:rsidRDefault="00CC2A75" w:rsidP="00CC2A75">
      <w:pPr>
        <w:pStyle w:val="a4"/>
        <w:widowControl w:val="0"/>
        <w:numPr>
          <w:ilvl w:val="0"/>
          <w:numId w:val="5"/>
        </w:numPr>
        <w:tabs>
          <w:tab w:val="left" w:pos="1865"/>
        </w:tabs>
        <w:suppressAutoHyphens w:val="0"/>
        <w:autoSpaceDE w:val="0"/>
        <w:autoSpaceDN w:val="0"/>
        <w:contextualSpacing w:val="0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087EE0" w:rsidRDefault="00087EE0"/>
    <w:sectPr w:rsidR="00087EE0" w:rsidSect="008F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7E"/>
    <w:multiLevelType w:val="hybridMultilevel"/>
    <w:tmpl w:val="BF7EB5F6"/>
    <w:lvl w:ilvl="0" w:tplc="56C4F80E">
      <w:start w:val="1"/>
      <w:numFmt w:val="decimal"/>
      <w:lvlText w:val="%1."/>
      <w:lvlJc w:val="left"/>
      <w:pPr>
        <w:ind w:left="49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E4A4898">
      <w:numFmt w:val="none"/>
      <w:lvlText w:val=""/>
      <w:lvlJc w:val="left"/>
      <w:pPr>
        <w:tabs>
          <w:tab w:val="num" w:pos="360"/>
        </w:tabs>
      </w:pPr>
    </w:lvl>
    <w:lvl w:ilvl="2" w:tplc="66289D5C">
      <w:numFmt w:val="bullet"/>
      <w:lvlText w:val="•"/>
      <w:lvlJc w:val="left"/>
      <w:pPr>
        <w:ind w:left="5749" w:hanging="620"/>
      </w:pPr>
      <w:rPr>
        <w:rFonts w:hint="default"/>
        <w:lang w:val="ru-RU" w:eastAsia="en-US" w:bidi="ar-SA"/>
      </w:rPr>
    </w:lvl>
    <w:lvl w:ilvl="3" w:tplc="580E9138">
      <w:numFmt w:val="bullet"/>
      <w:lvlText w:val="•"/>
      <w:lvlJc w:val="left"/>
      <w:pPr>
        <w:ind w:left="6519" w:hanging="620"/>
      </w:pPr>
      <w:rPr>
        <w:rFonts w:hint="default"/>
        <w:lang w:val="ru-RU" w:eastAsia="en-US" w:bidi="ar-SA"/>
      </w:rPr>
    </w:lvl>
    <w:lvl w:ilvl="4" w:tplc="BF8274A0">
      <w:numFmt w:val="bullet"/>
      <w:lvlText w:val="•"/>
      <w:lvlJc w:val="left"/>
      <w:pPr>
        <w:ind w:left="7288" w:hanging="620"/>
      </w:pPr>
      <w:rPr>
        <w:rFonts w:hint="default"/>
        <w:lang w:val="ru-RU" w:eastAsia="en-US" w:bidi="ar-SA"/>
      </w:rPr>
    </w:lvl>
    <w:lvl w:ilvl="5" w:tplc="BBD44D00">
      <w:numFmt w:val="bullet"/>
      <w:lvlText w:val="•"/>
      <w:lvlJc w:val="left"/>
      <w:pPr>
        <w:ind w:left="8058" w:hanging="620"/>
      </w:pPr>
      <w:rPr>
        <w:rFonts w:hint="default"/>
        <w:lang w:val="ru-RU" w:eastAsia="en-US" w:bidi="ar-SA"/>
      </w:rPr>
    </w:lvl>
    <w:lvl w:ilvl="6" w:tplc="65EA37F0">
      <w:numFmt w:val="bullet"/>
      <w:lvlText w:val="•"/>
      <w:lvlJc w:val="left"/>
      <w:pPr>
        <w:ind w:left="8827" w:hanging="620"/>
      </w:pPr>
      <w:rPr>
        <w:rFonts w:hint="default"/>
        <w:lang w:val="ru-RU" w:eastAsia="en-US" w:bidi="ar-SA"/>
      </w:rPr>
    </w:lvl>
    <w:lvl w:ilvl="7" w:tplc="7C3230EC">
      <w:numFmt w:val="bullet"/>
      <w:lvlText w:val="•"/>
      <w:lvlJc w:val="left"/>
      <w:pPr>
        <w:ind w:left="9597" w:hanging="620"/>
      </w:pPr>
      <w:rPr>
        <w:rFonts w:hint="default"/>
        <w:lang w:val="ru-RU" w:eastAsia="en-US" w:bidi="ar-SA"/>
      </w:rPr>
    </w:lvl>
    <w:lvl w:ilvl="8" w:tplc="5B344364">
      <w:numFmt w:val="bullet"/>
      <w:lvlText w:val="•"/>
      <w:lvlJc w:val="left"/>
      <w:pPr>
        <w:ind w:left="10366" w:hanging="620"/>
      </w:pPr>
      <w:rPr>
        <w:rFonts w:hint="default"/>
        <w:lang w:val="ru-RU" w:eastAsia="en-US" w:bidi="ar-SA"/>
      </w:rPr>
    </w:lvl>
  </w:abstractNum>
  <w:abstractNum w:abstractNumId="1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1443"/>
    <w:multiLevelType w:val="hybridMultilevel"/>
    <w:tmpl w:val="BB5E77F2"/>
    <w:lvl w:ilvl="0" w:tplc="232218DE">
      <w:start w:val="7"/>
      <w:numFmt w:val="decimal"/>
      <w:lvlText w:val="%1"/>
      <w:lvlJc w:val="left"/>
      <w:pPr>
        <w:ind w:left="1701" w:hanging="524"/>
      </w:pPr>
      <w:rPr>
        <w:rFonts w:hint="default"/>
        <w:lang w:val="ru-RU" w:eastAsia="en-US" w:bidi="ar-SA"/>
      </w:rPr>
    </w:lvl>
    <w:lvl w:ilvl="1" w:tplc="6DFAAA32">
      <w:numFmt w:val="none"/>
      <w:lvlText w:val=""/>
      <w:lvlJc w:val="left"/>
      <w:pPr>
        <w:tabs>
          <w:tab w:val="num" w:pos="360"/>
        </w:tabs>
      </w:pPr>
    </w:lvl>
    <w:lvl w:ilvl="2" w:tplc="B672AE1C">
      <w:start w:val="1"/>
      <w:numFmt w:val="decimal"/>
      <w:lvlText w:val="%3."/>
      <w:lvlJc w:val="left"/>
      <w:pPr>
        <w:ind w:left="3825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C6200F8">
      <w:numFmt w:val="bullet"/>
      <w:lvlText w:val="•"/>
      <w:lvlJc w:val="left"/>
      <w:pPr>
        <w:ind w:left="5616" w:hanging="696"/>
      </w:pPr>
      <w:rPr>
        <w:rFonts w:hint="default"/>
        <w:lang w:val="ru-RU" w:eastAsia="en-US" w:bidi="ar-SA"/>
      </w:rPr>
    </w:lvl>
    <w:lvl w:ilvl="4" w:tplc="9752A49A">
      <w:numFmt w:val="bullet"/>
      <w:lvlText w:val="•"/>
      <w:lvlJc w:val="left"/>
      <w:pPr>
        <w:ind w:left="6515" w:hanging="696"/>
      </w:pPr>
      <w:rPr>
        <w:rFonts w:hint="default"/>
        <w:lang w:val="ru-RU" w:eastAsia="en-US" w:bidi="ar-SA"/>
      </w:rPr>
    </w:lvl>
    <w:lvl w:ilvl="5" w:tplc="1DDA96E6">
      <w:numFmt w:val="bullet"/>
      <w:lvlText w:val="•"/>
      <w:lvlJc w:val="left"/>
      <w:pPr>
        <w:ind w:left="7413" w:hanging="696"/>
      </w:pPr>
      <w:rPr>
        <w:rFonts w:hint="default"/>
        <w:lang w:val="ru-RU" w:eastAsia="en-US" w:bidi="ar-SA"/>
      </w:rPr>
    </w:lvl>
    <w:lvl w:ilvl="6" w:tplc="A1142686">
      <w:numFmt w:val="bullet"/>
      <w:lvlText w:val="•"/>
      <w:lvlJc w:val="left"/>
      <w:pPr>
        <w:ind w:left="8312" w:hanging="696"/>
      </w:pPr>
      <w:rPr>
        <w:rFonts w:hint="default"/>
        <w:lang w:val="ru-RU" w:eastAsia="en-US" w:bidi="ar-SA"/>
      </w:rPr>
    </w:lvl>
    <w:lvl w:ilvl="7" w:tplc="2576678E">
      <w:numFmt w:val="bullet"/>
      <w:lvlText w:val="•"/>
      <w:lvlJc w:val="left"/>
      <w:pPr>
        <w:ind w:left="9210" w:hanging="696"/>
      </w:pPr>
      <w:rPr>
        <w:rFonts w:hint="default"/>
        <w:lang w:val="ru-RU" w:eastAsia="en-US" w:bidi="ar-SA"/>
      </w:rPr>
    </w:lvl>
    <w:lvl w:ilvl="8" w:tplc="1306123E">
      <w:numFmt w:val="bullet"/>
      <w:lvlText w:val="•"/>
      <w:lvlJc w:val="left"/>
      <w:pPr>
        <w:ind w:left="10109" w:hanging="696"/>
      </w:pPr>
      <w:rPr>
        <w:rFonts w:hint="default"/>
        <w:lang w:val="ru-RU" w:eastAsia="en-US" w:bidi="ar-SA"/>
      </w:rPr>
    </w:lvl>
  </w:abstractNum>
  <w:abstractNum w:abstractNumId="3">
    <w:nsid w:val="2F017DFC"/>
    <w:multiLevelType w:val="hybridMultilevel"/>
    <w:tmpl w:val="FFEA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2046"/>
    <w:multiLevelType w:val="hybridMultilevel"/>
    <w:tmpl w:val="2FA6760A"/>
    <w:lvl w:ilvl="0" w:tplc="BBC89E2A">
      <w:start w:val="2"/>
      <w:numFmt w:val="decimal"/>
      <w:lvlText w:val="%1"/>
      <w:lvlJc w:val="left"/>
      <w:pPr>
        <w:ind w:left="2899" w:hanging="490"/>
      </w:pPr>
      <w:rPr>
        <w:rFonts w:hint="default"/>
        <w:lang w:val="ru-RU" w:eastAsia="en-US" w:bidi="ar-SA"/>
      </w:rPr>
    </w:lvl>
    <w:lvl w:ilvl="1" w:tplc="3F5E8950">
      <w:numFmt w:val="none"/>
      <w:lvlText w:val=""/>
      <w:lvlJc w:val="left"/>
      <w:pPr>
        <w:tabs>
          <w:tab w:val="num" w:pos="360"/>
        </w:tabs>
      </w:pPr>
    </w:lvl>
    <w:lvl w:ilvl="2" w:tplc="3B42B588">
      <w:numFmt w:val="none"/>
      <w:lvlText w:val=""/>
      <w:lvlJc w:val="left"/>
      <w:pPr>
        <w:tabs>
          <w:tab w:val="num" w:pos="360"/>
        </w:tabs>
      </w:pPr>
    </w:lvl>
    <w:lvl w:ilvl="3" w:tplc="AFF604FE">
      <w:numFmt w:val="bullet"/>
      <w:lvlText w:val="•"/>
      <w:lvlJc w:val="left"/>
      <w:pPr>
        <w:ind w:left="4901" w:hanging="716"/>
      </w:pPr>
      <w:rPr>
        <w:rFonts w:hint="default"/>
        <w:lang w:val="ru-RU" w:eastAsia="en-US" w:bidi="ar-SA"/>
      </w:rPr>
    </w:lvl>
    <w:lvl w:ilvl="4" w:tplc="F94458E8">
      <w:numFmt w:val="bullet"/>
      <w:lvlText w:val="•"/>
      <w:lvlJc w:val="left"/>
      <w:pPr>
        <w:ind w:left="5902" w:hanging="716"/>
      </w:pPr>
      <w:rPr>
        <w:rFonts w:hint="default"/>
        <w:lang w:val="ru-RU" w:eastAsia="en-US" w:bidi="ar-SA"/>
      </w:rPr>
    </w:lvl>
    <w:lvl w:ilvl="5" w:tplc="11F08A9A">
      <w:numFmt w:val="bullet"/>
      <w:lvlText w:val="•"/>
      <w:lvlJc w:val="left"/>
      <w:pPr>
        <w:ind w:left="6902" w:hanging="716"/>
      </w:pPr>
      <w:rPr>
        <w:rFonts w:hint="default"/>
        <w:lang w:val="ru-RU" w:eastAsia="en-US" w:bidi="ar-SA"/>
      </w:rPr>
    </w:lvl>
    <w:lvl w:ilvl="6" w:tplc="DDA6C90E">
      <w:numFmt w:val="bullet"/>
      <w:lvlText w:val="•"/>
      <w:lvlJc w:val="left"/>
      <w:pPr>
        <w:ind w:left="7903" w:hanging="716"/>
      </w:pPr>
      <w:rPr>
        <w:rFonts w:hint="default"/>
        <w:lang w:val="ru-RU" w:eastAsia="en-US" w:bidi="ar-SA"/>
      </w:rPr>
    </w:lvl>
    <w:lvl w:ilvl="7" w:tplc="CA325F12">
      <w:numFmt w:val="bullet"/>
      <w:lvlText w:val="•"/>
      <w:lvlJc w:val="left"/>
      <w:pPr>
        <w:ind w:left="8904" w:hanging="716"/>
      </w:pPr>
      <w:rPr>
        <w:rFonts w:hint="default"/>
        <w:lang w:val="ru-RU" w:eastAsia="en-US" w:bidi="ar-SA"/>
      </w:rPr>
    </w:lvl>
    <w:lvl w:ilvl="8" w:tplc="D0943A34">
      <w:numFmt w:val="bullet"/>
      <w:lvlText w:val="•"/>
      <w:lvlJc w:val="left"/>
      <w:pPr>
        <w:ind w:left="9904" w:hanging="716"/>
      </w:pPr>
      <w:rPr>
        <w:rFonts w:hint="default"/>
        <w:lang w:val="ru-RU" w:eastAsia="en-US" w:bidi="ar-SA"/>
      </w:rPr>
    </w:lvl>
  </w:abstractNum>
  <w:abstractNum w:abstractNumId="5">
    <w:nsid w:val="4F3C7A33"/>
    <w:multiLevelType w:val="hybridMultilevel"/>
    <w:tmpl w:val="334C50AE"/>
    <w:lvl w:ilvl="0" w:tplc="82FA1BCE">
      <w:start w:val="5"/>
      <w:numFmt w:val="decimal"/>
      <w:lvlText w:val="%1"/>
      <w:lvlJc w:val="left"/>
      <w:pPr>
        <w:ind w:left="1701" w:hanging="653"/>
      </w:pPr>
      <w:rPr>
        <w:rFonts w:hint="default"/>
        <w:lang w:val="ru-RU" w:eastAsia="en-US" w:bidi="ar-SA"/>
      </w:rPr>
    </w:lvl>
    <w:lvl w:ilvl="1" w:tplc="05B44A98">
      <w:numFmt w:val="none"/>
      <w:lvlText w:val=""/>
      <w:lvlJc w:val="left"/>
      <w:pPr>
        <w:tabs>
          <w:tab w:val="num" w:pos="360"/>
        </w:tabs>
      </w:pPr>
    </w:lvl>
    <w:lvl w:ilvl="2" w:tplc="14927F88">
      <w:numFmt w:val="bullet"/>
      <w:lvlText w:val="•"/>
      <w:lvlJc w:val="left"/>
      <w:pPr>
        <w:ind w:left="3741" w:hanging="653"/>
      </w:pPr>
      <w:rPr>
        <w:rFonts w:hint="default"/>
        <w:lang w:val="ru-RU" w:eastAsia="en-US" w:bidi="ar-SA"/>
      </w:rPr>
    </w:lvl>
    <w:lvl w:ilvl="3" w:tplc="F40AB09A">
      <w:numFmt w:val="bullet"/>
      <w:lvlText w:val="•"/>
      <w:lvlJc w:val="left"/>
      <w:pPr>
        <w:ind w:left="4761" w:hanging="653"/>
      </w:pPr>
      <w:rPr>
        <w:rFonts w:hint="default"/>
        <w:lang w:val="ru-RU" w:eastAsia="en-US" w:bidi="ar-SA"/>
      </w:rPr>
    </w:lvl>
    <w:lvl w:ilvl="4" w:tplc="B14640E8">
      <w:numFmt w:val="bullet"/>
      <w:lvlText w:val="•"/>
      <w:lvlJc w:val="left"/>
      <w:pPr>
        <w:ind w:left="5782" w:hanging="653"/>
      </w:pPr>
      <w:rPr>
        <w:rFonts w:hint="default"/>
        <w:lang w:val="ru-RU" w:eastAsia="en-US" w:bidi="ar-SA"/>
      </w:rPr>
    </w:lvl>
    <w:lvl w:ilvl="5" w:tplc="60C022B0">
      <w:numFmt w:val="bullet"/>
      <w:lvlText w:val="•"/>
      <w:lvlJc w:val="left"/>
      <w:pPr>
        <w:ind w:left="6803" w:hanging="653"/>
      </w:pPr>
      <w:rPr>
        <w:rFonts w:hint="default"/>
        <w:lang w:val="ru-RU" w:eastAsia="en-US" w:bidi="ar-SA"/>
      </w:rPr>
    </w:lvl>
    <w:lvl w:ilvl="6" w:tplc="FC0637A2">
      <w:numFmt w:val="bullet"/>
      <w:lvlText w:val="•"/>
      <w:lvlJc w:val="left"/>
      <w:pPr>
        <w:ind w:left="7823" w:hanging="653"/>
      </w:pPr>
      <w:rPr>
        <w:rFonts w:hint="default"/>
        <w:lang w:val="ru-RU" w:eastAsia="en-US" w:bidi="ar-SA"/>
      </w:rPr>
    </w:lvl>
    <w:lvl w:ilvl="7" w:tplc="C1B02942">
      <w:numFmt w:val="bullet"/>
      <w:lvlText w:val="•"/>
      <w:lvlJc w:val="left"/>
      <w:pPr>
        <w:ind w:left="8844" w:hanging="653"/>
      </w:pPr>
      <w:rPr>
        <w:rFonts w:hint="default"/>
        <w:lang w:val="ru-RU" w:eastAsia="en-US" w:bidi="ar-SA"/>
      </w:rPr>
    </w:lvl>
    <w:lvl w:ilvl="8" w:tplc="4C886BD8">
      <w:numFmt w:val="bullet"/>
      <w:lvlText w:val="•"/>
      <w:lvlJc w:val="left"/>
      <w:pPr>
        <w:ind w:left="9864" w:hanging="653"/>
      </w:pPr>
      <w:rPr>
        <w:rFonts w:hint="default"/>
        <w:lang w:val="ru-RU" w:eastAsia="en-US" w:bidi="ar-SA"/>
      </w:rPr>
    </w:lvl>
  </w:abstractNum>
  <w:abstractNum w:abstractNumId="6">
    <w:nsid w:val="4F9B443C"/>
    <w:multiLevelType w:val="hybridMultilevel"/>
    <w:tmpl w:val="CB1A496A"/>
    <w:lvl w:ilvl="0" w:tplc="C7C2D21C">
      <w:numFmt w:val="bullet"/>
      <w:lvlText w:val=""/>
      <w:lvlJc w:val="left"/>
      <w:pPr>
        <w:ind w:left="31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6E266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ED70A332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414C54C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3B00BD6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42C4A52A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BC800F5A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4EE65F1A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CC24FF0E">
      <w:numFmt w:val="bullet"/>
      <w:lvlText w:val="•"/>
      <w:lvlJc w:val="left"/>
      <w:pPr>
        <w:ind w:left="10152" w:hanging="360"/>
      </w:pPr>
      <w:rPr>
        <w:rFonts w:hint="default"/>
        <w:lang w:val="ru-RU" w:eastAsia="en-US" w:bidi="ar-SA"/>
      </w:rPr>
    </w:lvl>
  </w:abstractNum>
  <w:abstractNum w:abstractNumId="7">
    <w:nsid w:val="59F6077C"/>
    <w:multiLevelType w:val="hybridMultilevel"/>
    <w:tmpl w:val="9FE8FDAE"/>
    <w:lvl w:ilvl="0" w:tplc="B05AEC84">
      <w:start w:val="1"/>
      <w:numFmt w:val="decimal"/>
      <w:lvlText w:val="%1"/>
      <w:lvlJc w:val="left"/>
      <w:pPr>
        <w:ind w:left="1701" w:hanging="682"/>
      </w:pPr>
      <w:rPr>
        <w:rFonts w:hint="default"/>
        <w:lang w:val="ru-RU" w:eastAsia="en-US" w:bidi="ar-SA"/>
      </w:rPr>
    </w:lvl>
    <w:lvl w:ilvl="1" w:tplc="3E2EE5C2">
      <w:numFmt w:val="none"/>
      <w:lvlText w:val=""/>
      <w:lvlJc w:val="left"/>
      <w:pPr>
        <w:tabs>
          <w:tab w:val="num" w:pos="360"/>
        </w:tabs>
      </w:pPr>
    </w:lvl>
    <w:lvl w:ilvl="2" w:tplc="E548B9E8">
      <w:numFmt w:val="bullet"/>
      <w:lvlText w:val="•"/>
      <w:lvlJc w:val="left"/>
      <w:pPr>
        <w:ind w:left="3741" w:hanging="682"/>
      </w:pPr>
      <w:rPr>
        <w:rFonts w:hint="default"/>
        <w:lang w:val="ru-RU" w:eastAsia="en-US" w:bidi="ar-SA"/>
      </w:rPr>
    </w:lvl>
    <w:lvl w:ilvl="3" w:tplc="833AE530">
      <w:numFmt w:val="bullet"/>
      <w:lvlText w:val="•"/>
      <w:lvlJc w:val="left"/>
      <w:pPr>
        <w:ind w:left="4761" w:hanging="682"/>
      </w:pPr>
      <w:rPr>
        <w:rFonts w:hint="default"/>
        <w:lang w:val="ru-RU" w:eastAsia="en-US" w:bidi="ar-SA"/>
      </w:rPr>
    </w:lvl>
    <w:lvl w:ilvl="4" w:tplc="04FED338">
      <w:numFmt w:val="bullet"/>
      <w:lvlText w:val="•"/>
      <w:lvlJc w:val="left"/>
      <w:pPr>
        <w:ind w:left="5782" w:hanging="682"/>
      </w:pPr>
      <w:rPr>
        <w:rFonts w:hint="default"/>
        <w:lang w:val="ru-RU" w:eastAsia="en-US" w:bidi="ar-SA"/>
      </w:rPr>
    </w:lvl>
    <w:lvl w:ilvl="5" w:tplc="9104C230">
      <w:numFmt w:val="bullet"/>
      <w:lvlText w:val="•"/>
      <w:lvlJc w:val="left"/>
      <w:pPr>
        <w:ind w:left="6803" w:hanging="682"/>
      </w:pPr>
      <w:rPr>
        <w:rFonts w:hint="default"/>
        <w:lang w:val="ru-RU" w:eastAsia="en-US" w:bidi="ar-SA"/>
      </w:rPr>
    </w:lvl>
    <w:lvl w:ilvl="6" w:tplc="415A8C1C">
      <w:numFmt w:val="bullet"/>
      <w:lvlText w:val="•"/>
      <w:lvlJc w:val="left"/>
      <w:pPr>
        <w:ind w:left="7823" w:hanging="682"/>
      </w:pPr>
      <w:rPr>
        <w:rFonts w:hint="default"/>
        <w:lang w:val="ru-RU" w:eastAsia="en-US" w:bidi="ar-SA"/>
      </w:rPr>
    </w:lvl>
    <w:lvl w:ilvl="7" w:tplc="8946D88E">
      <w:numFmt w:val="bullet"/>
      <w:lvlText w:val="•"/>
      <w:lvlJc w:val="left"/>
      <w:pPr>
        <w:ind w:left="8844" w:hanging="682"/>
      </w:pPr>
      <w:rPr>
        <w:rFonts w:hint="default"/>
        <w:lang w:val="ru-RU" w:eastAsia="en-US" w:bidi="ar-SA"/>
      </w:rPr>
    </w:lvl>
    <w:lvl w:ilvl="8" w:tplc="65DAB920">
      <w:numFmt w:val="bullet"/>
      <w:lvlText w:val="•"/>
      <w:lvlJc w:val="left"/>
      <w:pPr>
        <w:ind w:left="9864" w:hanging="682"/>
      </w:pPr>
      <w:rPr>
        <w:rFonts w:hint="default"/>
        <w:lang w:val="ru-RU" w:eastAsia="en-US" w:bidi="ar-SA"/>
      </w:rPr>
    </w:lvl>
  </w:abstractNum>
  <w:abstractNum w:abstractNumId="8">
    <w:nsid w:val="5A7F08F3"/>
    <w:multiLevelType w:val="multilevel"/>
    <w:tmpl w:val="549A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C6821"/>
    <w:multiLevelType w:val="hybridMultilevel"/>
    <w:tmpl w:val="089A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4F1212"/>
    <w:multiLevelType w:val="hybridMultilevel"/>
    <w:tmpl w:val="B7C211EA"/>
    <w:lvl w:ilvl="0" w:tplc="8D4C2856">
      <w:numFmt w:val="bullet"/>
      <w:lvlText w:val="-"/>
      <w:lvlJc w:val="left"/>
      <w:pPr>
        <w:ind w:left="18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6267C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2" w:tplc="ED882036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3" w:tplc="1DA2496C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4" w:tplc="3C18F71C">
      <w:numFmt w:val="bullet"/>
      <w:lvlText w:val="•"/>
      <w:lvlJc w:val="left"/>
      <w:pPr>
        <w:ind w:left="5878" w:hanging="164"/>
      </w:pPr>
      <w:rPr>
        <w:rFonts w:hint="default"/>
        <w:lang w:val="ru-RU" w:eastAsia="en-US" w:bidi="ar-SA"/>
      </w:rPr>
    </w:lvl>
    <w:lvl w:ilvl="5" w:tplc="82D6DA7A">
      <w:numFmt w:val="bullet"/>
      <w:lvlText w:val="•"/>
      <w:lvlJc w:val="left"/>
      <w:pPr>
        <w:ind w:left="6883" w:hanging="164"/>
      </w:pPr>
      <w:rPr>
        <w:rFonts w:hint="default"/>
        <w:lang w:val="ru-RU" w:eastAsia="en-US" w:bidi="ar-SA"/>
      </w:rPr>
    </w:lvl>
    <w:lvl w:ilvl="6" w:tplc="0FE64AB6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  <w:lvl w:ilvl="7" w:tplc="7D2EC796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  <w:lvl w:ilvl="8" w:tplc="75DCDD48">
      <w:numFmt w:val="bullet"/>
      <w:lvlText w:val="•"/>
      <w:lvlJc w:val="left"/>
      <w:pPr>
        <w:ind w:left="9896" w:hanging="164"/>
      </w:pPr>
      <w:rPr>
        <w:rFonts w:hint="default"/>
        <w:lang w:val="ru-RU" w:eastAsia="en-US" w:bidi="ar-SA"/>
      </w:rPr>
    </w:lvl>
  </w:abstractNum>
  <w:abstractNum w:abstractNumId="11">
    <w:nsid w:val="7BC03C24"/>
    <w:multiLevelType w:val="hybridMultilevel"/>
    <w:tmpl w:val="A0323780"/>
    <w:lvl w:ilvl="0" w:tplc="780E0B44">
      <w:start w:val="6"/>
      <w:numFmt w:val="decimal"/>
      <w:lvlText w:val="%1"/>
      <w:lvlJc w:val="left"/>
      <w:pPr>
        <w:ind w:left="1701" w:hanging="598"/>
      </w:pPr>
      <w:rPr>
        <w:rFonts w:hint="default"/>
        <w:lang w:val="ru-RU" w:eastAsia="en-US" w:bidi="ar-SA"/>
      </w:rPr>
    </w:lvl>
    <w:lvl w:ilvl="1" w:tplc="6A7A2F52">
      <w:numFmt w:val="none"/>
      <w:lvlText w:val=""/>
      <w:lvlJc w:val="left"/>
      <w:pPr>
        <w:tabs>
          <w:tab w:val="num" w:pos="360"/>
        </w:tabs>
      </w:pPr>
    </w:lvl>
    <w:lvl w:ilvl="2" w:tplc="CF4E947A">
      <w:numFmt w:val="bullet"/>
      <w:lvlText w:val="•"/>
      <w:lvlJc w:val="left"/>
      <w:pPr>
        <w:ind w:left="3741" w:hanging="598"/>
      </w:pPr>
      <w:rPr>
        <w:rFonts w:hint="default"/>
        <w:lang w:val="ru-RU" w:eastAsia="en-US" w:bidi="ar-SA"/>
      </w:rPr>
    </w:lvl>
    <w:lvl w:ilvl="3" w:tplc="837EE47A">
      <w:numFmt w:val="bullet"/>
      <w:lvlText w:val="•"/>
      <w:lvlJc w:val="left"/>
      <w:pPr>
        <w:ind w:left="4761" w:hanging="598"/>
      </w:pPr>
      <w:rPr>
        <w:rFonts w:hint="default"/>
        <w:lang w:val="ru-RU" w:eastAsia="en-US" w:bidi="ar-SA"/>
      </w:rPr>
    </w:lvl>
    <w:lvl w:ilvl="4" w:tplc="C2F6DC46">
      <w:numFmt w:val="bullet"/>
      <w:lvlText w:val="•"/>
      <w:lvlJc w:val="left"/>
      <w:pPr>
        <w:ind w:left="5782" w:hanging="598"/>
      </w:pPr>
      <w:rPr>
        <w:rFonts w:hint="default"/>
        <w:lang w:val="ru-RU" w:eastAsia="en-US" w:bidi="ar-SA"/>
      </w:rPr>
    </w:lvl>
    <w:lvl w:ilvl="5" w:tplc="12D83D92">
      <w:numFmt w:val="bullet"/>
      <w:lvlText w:val="•"/>
      <w:lvlJc w:val="left"/>
      <w:pPr>
        <w:ind w:left="6803" w:hanging="598"/>
      </w:pPr>
      <w:rPr>
        <w:rFonts w:hint="default"/>
        <w:lang w:val="ru-RU" w:eastAsia="en-US" w:bidi="ar-SA"/>
      </w:rPr>
    </w:lvl>
    <w:lvl w:ilvl="6" w:tplc="5B00A5B2">
      <w:numFmt w:val="bullet"/>
      <w:lvlText w:val="•"/>
      <w:lvlJc w:val="left"/>
      <w:pPr>
        <w:ind w:left="7823" w:hanging="598"/>
      </w:pPr>
      <w:rPr>
        <w:rFonts w:hint="default"/>
        <w:lang w:val="ru-RU" w:eastAsia="en-US" w:bidi="ar-SA"/>
      </w:rPr>
    </w:lvl>
    <w:lvl w:ilvl="7" w:tplc="279E2340">
      <w:numFmt w:val="bullet"/>
      <w:lvlText w:val="•"/>
      <w:lvlJc w:val="left"/>
      <w:pPr>
        <w:ind w:left="8844" w:hanging="598"/>
      </w:pPr>
      <w:rPr>
        <w:rFonts w:hint="default"/>
        <w:lang w:val="ru-RU" w:eastAsia="en-US" w:bidi="ar-SA"/>
      </w:rPr>
    </w:lvl>
    <w:lvl w:ilvl="8" w:tplc="A40E3BE0">
      <w:numFmt w:val="bullet"/>
      <w:lvlText w:val="•"/>
      <w:lvlJc w:val="left"/>
      <w:pPr>
        <w:ind w:left="9864" w:hanging="59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2A75"/>
    <w:rsid w:val="00087EE0"/>
    <w:rsid w:val="008F24ED"/>
    <w:rsid w:val="0093572E"/>
    <w:rsid w:val="00CC2A75"/>
    <w:rsid w:val="00F6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CC2A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rsid w:val="00C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C2A7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C2A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C2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C2A7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C2A75"/>
    <w:pPr>
      <w:widowControl w:val="0"/>
      <w:autoSpaceDE w:val="0"/>
      <w:autoSpaceDN w:val="0"/>
      <w:spacing w:after="0" w:line="240" w:lineRule="auto"/>
      <w:ind w:left="169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C2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unhideWhenUsed/>
    <w:rsid w:val="00CC2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CC2A7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1559</Words>
  <Characters>8889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2022-01-11T09:56:00Z</dcterms:created>
  <dcterms:modified xsi:type="dcterms:W3CDTF">2022-01-11T09:56:00Z</dcterms:modified>
</cp:coreProperties>
</file>